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E2F60" w14:textId="77777777" w:rsidR="00011D0B" w:rsidRDefault="00011D0B" w:rsidP="07C34E85">
      <w:pPr>
        <w:pStyle w:val="NoSpacing"/>
        <w:jc w:val="center"/>
        <w:rPr>
          <w:rFonts w:ascii="Aptos" w:hAnsi="Aptos"/>
          <w:b/>
          <w:bCs/>
          <w:sz w:val="32"/>
          <w:szCs w:val="32"/>
        </w:rPr>
      </w:pPr>
    </w:p>
    <w:p w14:paraId="6FCC2D65" w14:textId="77777777" w:rsidR="00011D0B" w:rsidRDefault="00011D0B" w:rsidP="07C34E85">
      <w:pPr>
        <w:pStyle w:val="NoSpacing"/>
        <w:jc w:val="center"/>
        <w:rPr>
          <w:rFonts w:ascii="Aptos" w:hAnsi="Aptos"/>
          <w:b/>
          <w:bCs/>
          <w:sz w:val="32"/>
          <w:szCs w:val="32"/>
        </w:rPr>
      </w:pPr>
    </w:p>
    <w:p w14:paraId="06F66C63" w14:textId="77777777" w:rsidR="00011D0B" w:rsidRDefault="00011D0B" w:rsidP="07C34E85">
      <w:pPr>
        <w:pStyle w:val="NoSpacing"/>
        <w:jc w:val="center"/>
        <w:rPr>
          <w:rFonts w:ascii="Aptos" w:hAnsi="Aptos"/>
          <w:b/>
          <w:bCs/>
          <w:sz w:val="32"/>
          <w:szCs w:val="32"/>
        </w:rPr>
      </w:pPr>
      <w:r w:rsidRPr="00011D0B">
        <w:rPr>
          <w:rFonts w:ascii="Aptos" w:hAnsi="Aptos"/>
          <w:b/>
          <w:bCs/>
          <w:sz w:val="32"/>
          <w:szCs w:val="32"/>
        </w:rPr>
        <w:t>Umbrella Programme to Support Development of Biodiversity Finance Plans</w:t>
      </w:r>
    </w:p>
    <w:p w14:paraId="36A8CCA2" w14:textId="77777777" w:rsidR="00316341" w:rsidRPr="002C16BA" w:rsidRDefault="002C16BA" w:rsidP="07C34E85">
      <w:pPr>
        <w:pStyle w:val="NoSpacing"/>
        <w:jc w:val="center"/>
        <w:rPr>
          <w:rFonts w:ascii="Aptos" w:hAnsi="Aptos"/>
          <w:b/>
          <w:bCs/>
          <w:sz w:val="32"/>
          <w:szCs w:val="32"/>
        </w:rPr>
      </w:pPr>
      <w:r w:rsidRPr="002C16BA">
        <w:rPr>
          <w:rFonts w:ascii="Aptos" w:hAnsi="Aptos"/>
          <w:b/>
          <w:bCs/>
          <w:sz w:val="32"/>
          <w:szCs w:val="32"/>
        </w:rPr>
        <w:t>GEF Project Implementation Report</w:t>
      </w:r>
    </w:p>
    <w:p w14:paraId="04BF4550" w14:textId="77777777" w:rsidR="0051173A" w:rsidRPr="00854D63" w:rsidRDefault="002C16BA" w:rsidP="07C34E85">
      <w:pPr>
        <w:pStyle w:val="NoSpacing"/>
        <w:jc w:val="center"/>
        <w:rPr>
          <w:rFonts w:ascii="Aptos" w:hAnsi="Aptos"/>
          <w:b/>
          <w:color w:val="C00000"/>
          <w:sz w:val="28"/>
          <w:szCs w:val="28"/>
        </w:rPr>
      </w:pPr>
      <w:r w:rsidRPr="00854D63">
        <w:rPr>
          <w:rFonts w:ascii="Aptos" w:hAnsi="Aptos"/>
          <w:b/>
          <w:color w:val="C00000"/>
          <w:sz w:val="28"/>
          <w:szCs w:val="28"/>
        </w:rPr>
        <w:t>1 July 2025 to 30 June 2026</w:t>
      </w:r>
    </w:p>
    <w:p w14:paraId="38D2B51A" w14:textId="77777777" w:rsidR="00681040" w:rsidRPr="008C43E9" w:rsidRDefault="00681040" w:rsidP="07C34E85">
      <w:pPr>
        <w:pStyle w:val="NoSpacing"/>
        <w:jc w:val="center"/>
        <w:rPr>
          <w:rFonts w:ascii="Aptos" w:hAnsi="Aptos"/>
          <w:bCs/>
        </w:rPr>
      </w:pPr>
    </w:p>
    <w:p w14:paraId="067A7247" w14:textId="77777777" w:rsidR="008038E2" w:rsidRPr="00382D26" w:rsidRDefault="008038E2" w:rsidP="008038E2">
      <w:pPr>
        <w:pStyle w:val="NoSpacing"/>
        <w:jc w:val="center"/>
        <w:rPr>
          <w:rFonts w:ascii="Aptos" w:hAnsi="Aptos" w:cstheme="minorHAnsi"/>
          <w:b/>
        </w:rPr>
      </w:pPr>
    </w:p>
    <w:p w14:paraId="227EBA61" w14:textId="77777777" w:rsidR="00A91F41" w:rsidRPr="00382D26" w:rsidRDefault="00A91F41" w:rsidP="00CB42D8">
      <w:pPr>
        <w:pStyle w:val="ListParagraph"/>
        <w:numPr>
          <w:ilvl w:val="0"/>
          <w:numId w:val="1"/>
        </w:numPr>
        <w:rPr>
          <w:rFonts w:ascii="Aptos" w:hAnsi="Aptos" w:cstheme="minorHAnsi"/>
          <w:b/>
        </w:rPr>
      </w:pPr>
      <w:r w:rsidRPr="00382D26">
        <w:rPr>
          <w:rFonts w:ascii="Aptos" w:hAnsi="Aptos" w:cstheme="minorHAnsi"/>
          <w:b/>
        </w:rPr>
        <w:t>BASIC INFORMATION</w:t>
      </w:r>
    </w:p>
    <w:tbl>
      <w:tblPr>
        <w:tblStyle w:val="TableGrid1"/>
        <w:tblW w:w="15930" w:type="dxa"/>
        <w:tblInd w:w="648" w:type="dxa"/>
        <w:tblLook w:val="04A0" w:firstRow="1" w:lastRow="0" w:firstColumn="1" w:lastColumn="0" w:noHBand="0" w:noVBand="1"/>
      </w:tblPr>
      <w:tblGrid>
        <w:gridCol w:w="3150"/>
        <w:gridCol w:w="12780"/>
      </w:tblGrid>
      <w:tr w:rsidR="00511910" w:rsidRPr="00382D26" w14:paraId="6217175E" w14:textId="77777777" w:rsidTr="00303CBA">
        <w:trPr>
          <w:trHeight w:val="300"/>
        </w:trPr>
        <w:tc>
          <w:tcPr>
            <w:tcW w:w="3150" w:type="dxa"/>
            <w:shd w:val="clear" w:color="auto" w:fill="DBE5F1" w:themeFill="accent1" w:themeFillTint="33"/>
          </w:tcPr>
          <w:p w14:paraId="72C0D1A2" w14:textId="77777777" w:rsidR="00511910" w:rsidRPr="00382D26" w:rsidRDefault="00511910" w:rsidP="07948707">
            <w:pPr>
              <w:pStyle w:val="NoSpacing"/>
              <w:rPr>
                <w:rFonts w:ascii="Aptos" w:hAnsi="Aptos"/>
                <w:b/>
                <w:bCs/>
              </w:rPr>
            </w:pPr>
            <w:r>
              <w:rPr>
                <w:rFonts w:ascii="Aptos" w:hAnsi="Aptos"/>
                <w:b/>
                <w:bCs/>
              </w:rPr>
              <w:t>Country</w:t>
            </w:r>
          </w:p>
        </w:tc>
        <w:tc>
          <w:tcPr>
            <w:tcW w:w="12780" w:type="dxa"/>
          </w:tcPr>
          <w:p w14:paraId="6A372F1B" w14:textId="684B8AA5" w:rsidR="00511910" w:rsidRPr="00511910" w:rsidRDefault="00E04658" w:rsidP="002316CC">
            <w:pPr>
              <w:rPr>
                <w:rFonts w:ascii="Aptos" w:eastAsiaTheme="minorHAnsi" w:hAnsi="Aptos"/>
                <w:b/>
                <w:bCs/>
                <w:lang w:val="en-US" w:eastAsia="en-US"/>
              </w:rPr>
            </w:pPr>
            <w:r>
              <w:rPr>
                <w:rFonts w:ascii="Aptos" w:eastAsiaTheme="minorHAnsi" w:hAnsi="Aptos"/>
                <w:b/>
                <w:bCs/>
                <w:lang w:val="en-US" w:eastAsia="en-US"/>
              </w:rPr>
              <w:t>Lao PDR</w:t>
            </w:r>
          </w:p>
        </w:tc>
      </w:tr>
      <w:tr w:rsidR="00DF4557" w:rsidRPr="00382D26" w14:paraId="33EC39FA" w14:textId="77777777" w:rsidTr="00827782">
        <w:trPr>
          <w:trHeight w:val="305"/>
        </w:trPr>
        <w:tc>
          <w:tcPr>
            <w:tcW w:w="3150" w:type="dxa"/>
            <w:shd w:val="clear" w:color="auto" w:fill="DBE5F1" w:themeFill="accent1" w:themeFillTint="33"/>
          </w:tcPr>
          <w:p w14:paraId="2AE854F4" w14:textId="77777777" w:rsidR="00DF4557" w:rsidRPr="00382D26" w:rsidRDefault="002C16BA" w:rsidP="002316CC">
            <w:pPr>
              <w:pStyle w:val="NoSpacing"/>
              <w:rPr>
                <w:rFonts w:ascii="Aptos" w:hAnsi="Aptos" w:cstheme="minorHAnsi"/>
              </w:rPr>
            </w:pPr>
            <w:r>
              <w:rPr>
                <w:rFonts w:ascii="Aptos" w:hAnsi="Aptos" w:cstheme="minorHAnsi"/>
                <w:b/>
              </w:rPr>
              <w:t>Name of Project Coordinator</w:t>
            </w:r>
            <w:r w:rsidR="00DF4557" w:rsidRPr="00382D26">
              <w:rPr>
                <w:rFonts w:ascii="Aptos" w:hAnsi="Aptos" w:cstheme="minorHAnsi"/>
              </w:rPr>
              <w:t xml:space="preserve">  </w:t>
            </w:r>
          </w:p>
        </w:tc>
        <w:tc>
          <w:tcPr>
            <w:tcW w:w="12780" w:type="dxa"/>
          </w:tcPr>
          <w:p w14:paraId="2E0FEC62" w14:textId="0B8F1424" w:rsidR="0E4C7072" w:rsidRPr="00382D26" w:rsidRDefault="00E04658">
            <w:pPr>
              <w:rPr>
                <w:rFonts w:ascii="Aptos" w:hAnsi="Aptos"/>
              </w:rPr>
            </w:pPr>
            <w:r>
              <w:rPr>
                <w:rFonts w:ascii="Aptos" w:hAnsi="Aptos"/>
              </w:rPr>
              <w:t>Phavika Kimanivong</w:t>
            </w:r>
          </w:p>
        </w:tc>
      </w:tr>
      <w:tr w:rsidR="002C16BA" w:rsidRPr="00382D26" w14:paraId="7F91EFC8" w14:textId="77777777" w:rsidTr="004F01BA">
        <w:trPr>
          <w:trHeight w:val="300"/>
        </w:trPr>
        <w:tc>
          <w:tcPr>
            <w:tcW w:w="3150" w:type="dxa"/>
            <w:shd w:val="clear" w:color="auto" w:fill="DBE5F1" w:themeFill="accent1" w:themeFillTint="33"/>
          </w:tcPr>
          <w:p w14:paraId="08790583" w14:textId="77777777" w:rsidR="002C16BA" w:rsidRPr="00382D26" w:rsidRDefault="002C16BA" w:rsidP="004A76AE">
            <w:pPr>
              <w:rPr>
                <w:rFonts w:ascii="Aptos" w:hAnsi="Aptos" w:cstheme="minorHAnsi"/>
                <w:b/>
              </w:rPr>
            </w:pPr>
            <w:r>
              <w:rPr>
                <w:rFonts w:ascii="Aptos" w:hAnsi="Aptos" w:cstheme="minorHAnsi"/>
                <w:b/>
              </w:rPr>
              <w:t xml:space="preserve">Email Address </w:t>
            </w:r>
            <w:r w:rsidRPr="00382D26">
              <w:rPr>
                <w:rFonts w:ascii="Aptos" w:hAnsi="Aptos" w:cstheme="minorHAnsi"/>
                <w:b/>
              </w:rPr>
              <w:t xml:space="preserve"> </w:t>
            </w:r>
          </w:p>
        </w:tc>
        <w:tc>
          <w:tcPr>
            <w:tcW w:w="12780" w:type="dxa"/>
          </w:tcPr>
          <w:p w14:paraId="25D53654" w14:textId="61961C63" w:rsidR="002C16BA" w:rsidRPr="00382D26" w:rsidRDefault="00E04658" w:rsidP="004A76AE">
            <w:pPr>
              <w:rPr>
                <w:rFonts w:ascii="Aptos" w:hAnsi="Aptos" w:cstheme="minorHAnsi"/>
                <w:b/>
              </w:rPr>
            </w:pPr>
            <w:r>
              <w:rPr>
                <w:rFonts w:ascii="Aptos" w:hAnsi="Aptos" w:cstheme="minorHAnsi"/>
                <w:b/>
              </w:rPr>
              <w:t>Phavika.kimanivong@undp.org</w:t>
            </w:r>
          </w:p>
        </w:tc>
      </w:tr>
    </w:tbl>
    <w:p w14:paraId="1CA8BF7F" w14:textId="77777777" w:rsidR="00827782" w:rsidRPr="00382D26" w:rsidRDefault="00827782" w:rsidP="00CA144F">
      <w:pPr>
        <w:rPr>
          <w:rFonts w:ascii="Aptos" w:hAnsi="Aptos" w:cstheme="minorHAnsi"/>
          <w:b/>
        </w:rPr>
      </w:pPr>
    </w:p>
    <w:p w14:paraId="10C73DF0" w14:textId="77777777" w:rsidR="00535C6B" w:rsidRPr="00382D26" w:rsidRDefault="00535C6B" w:rsidP="00CB42D8">
      <w:pPr>
        <w:pStyle w:val="ListParagraph"/>
        <w:numPr>
          <w:ilvl w:val="0"/>
          <w:numId w:val="1"/>
        </w:numPr>
        <w:rPr>
          <w:rFonts w:ascii="Aptos" w:hAnsi="Aptos" w:cstheme="minorHAnsi"/>
          <w:b/>
        </w:rPr>
      </w:pPr>
      <w:r w:rsidRPr="00382D26">
        <w:rPr>
          <w:rFonts w:ascii="Aptos" w:hAnsi="Aptos" w:cstheme="minorHAnsi"/>
          <w:b/>
        </w:rPr>
        <w:t>INDICATIVE</w:t>
      </w:r>
      <w:r w:rsidR="00996AE3" w:rsidRPr="00382D26">
        <w:rPr>
          <w:rFonts w:ascii="Aptos" w:hAnsi="Aptos" w:cstheme="minorHAnsi"/>
          <w:b/>
        </w:rPr>
        <w:t>/EMERGING</w:t>
      </w:r>
      <w:r w:rsidRPr="00382D26">
        <w:rPr>
          <w:rFonts w:ascii="Aptos" w:hAnsi="Aptos" w:cstheme="minorHAnsi"/>
          <w:b/>
        </w:rPr>
        <w:t xml:space="preserve"> </w:t>
      </w:r>
      <w:r w:rsidR="009A092E" w:rsidRPr="00382D26">
        <w:rPr>
          <w:rFonts w:ascii="Aptos" w:hAnsi="Aptos" w:cstheme="minorHAnsi"/>
          <w:b/>
        </w:rPr>
        <w:t xml:space="preserve">RESULTS </w:t>
      </w:r>
      <w:r w:rsidRPr="00382D26">
        <w:rPr>
          <w:rFonts w:ascii="Aptos" w:hAnsi="Aptos" w:cstheme="minorHAnsi"/>
          <w:b/>
        </w:rPr>
        <w:t>OF THE PROJECT</w:t>
      </w:r>
      <w:r w:rsidR="0046059B">
        <w:rPr>
          <w:rFonts w:ascii="Aptos" w:hAnsi="Aptos" w:cstheme="minorHAnsi"/>
          <w:b/>
        </w:rPr>
        <w:t>, KEY CHALLENGES,</w:t>
      </w:r>
      <w:r w:rsidR="00AB7361" w:rsidRPr="00382D26">
        <w:rPr>
          <w:rFonts w:ascii="Aptos" w:hAnsi="Aptos" w:cstheme="minorHAnsi"/>
          <w:b/>
        </w:rPr>
        <w:t xml:space="preserve"> and LESSONS LEARNED</w:t>
      </w:r>
    </w:p>
    <w:p w14:paraId="469FC8A6" w14:textId="77777777" w:rsidR="00090377" w:rsidRPr="00382D26" w:rsidRDefault="00090377" w:rsidP="00090377">
      <w:pPr>
        <w:pStyle w:val="ListParagraph"/>
        <w:rPr>
          <w:rFonts w:ascii="Aptos" w:hAnsi="Aptos" w:cstheme="minorHAnsi"/>
          <w:b/>
        </w:rPr>
      </w:pPr>
    </w:p>
    <w:p w14:paraId="7AE16570" w14:textId="77777777" w:rsidR="00082ED0" w:rsidRPr="00382D26" w:rsidRDefault="008D6152" w:rsidP="00082ED0">
      <w:pPr>
        <w:pStyle w:val="ListParagraph"/>
        <w:rPr>
          <w:rFonts w:ascii="Aptos" w:hAnsi="Aptos" w:cstheme="minorHAnsi"/>
          <w:b/>
        </w:rPr>
      </w:pPr>
      <w:r w:rsidRPr="00382D26">
        <w:rPr>
          <w:rFonts w:ascii="Aptos" w:hAnsi="Aptos" w:cstheme="minorHAnsi"/>
          <w:b/>
        </w:rPr>
        <w:t xml:space="preserve">B.1 </w:t>
      </w:r>
      <w:r w:rsidR="002B1E1F" w:rsidRPr="00382D26">
        <w:rPr>
          <w:rFonts w:ascii="Aptos" w:hAnsi="Aptos" w:cstheme="minorHAnsi"/>
          <w:b/>
        </w:rPr>
        <w:t>Top three</w:t>
      </w:r>
      <w:r w:rsidR="00F470D7" w:rsidRPr="00382D26">
        <w:rPr>
          <w:rFonts w:ascii="Aptos" w:hAnsi="Aptos" w:cstheme="minorHAnsi"/>
          <w:b/>
        </w:rPr>
        <w:t xml:space="preserve"> </w:t>
      </w:r>
      <w:r w:rsidR="00342775" w:rsidRPr="00382D26">
        <w:rPr>
          <w:rFonts w:ascii="Aptos" w:hAnsi="Aptos" w:cstheme="minorHAnsi"/>
          <w:b/>
        </w:rPr>
        <w:t>Ke</w:t>
      </w:r>
      <w:r w:rsidR="00082ED0" w:rsidRPr="00382D26">
        <w:rPr>
          <w:rFonts w:ascii="Aptos" w:hAnsi="Aptos" w:cstheme="minorHAnsi"/>
          <w:b/>
        </w:rPr>
        <w:t>y Results of the</w:t>
      </w:r>
      <w:r w:rsidR="00342775" w:rsidRPr="00382D26">
        <w:rPr>
          <w:rFonts w:ascii="Aptos" w:hAnsi="Aptos" w:cstheme="minorHAnsi"/>
          <w:b/>
        </w:rPr>
        <w:t xml:space="preserve"> Project </w:t>
      </w:r>
    </w:p>
    <w:p w14:paraId="33FD716D" w14:textId="77777777" w:rsidR="002B1E1F" w:rsidRPr="00D37D03" w:rsidRDefault="002B1E1F" w:rsidP="00A73607">
      <w:pPr>
        <w:pStyle w:val="ListParagraph"/>
        <w:rPr>
          <w:rFonts w:ascii="Aptos" w:hAnsi="Aptos" w:cstheme="minorHAnsi"/>
          <w:b/>
          <w:i/>
          <w:color w:val="808080" w:themeColor="background1" w:themeShade="80"/>
          <w:sz w:val="20"/>
          <w:szCs w:val="20"/>
        </w:rPr>
      </w:pPr>
      <w:r w:rsidRPr="00D37D03">
        <w:rPr>
          <w:rFonts w:ascii="Aptos" w:hAnsi="Aptos" w:cstheme="minorHAnsi"/>
          <w:b/>
          <w:i/>
          <w:color w:val="808080" w:themeColor="background1" w:themeShade="80"/>
          <w:sz w:val="20"/>
          <w:szCs w:val="20"/>
        </w:rPr>
        <w:t xml:space="preserve">Guidance: Use the following criteria for selection of key project outcome/output-level results i) results that directly contribute to </w:t>
      </w:r>
      <w:r w:rsidR="00692E1D" w:rsidRPr="00D37D03">
        <w:rPr>
          <w:rFonts w:ascii="Aptos" w:hAnsi="Aptos" w:cstheme="minorHAnsi"/>
          <w:b/>
          <w:i/>
          <w:color w:val="808080" w:themeColor="background1" w:themeShade="80"/>
          <w:sz w:val="20"/>
          <w:szCs w:val="20"/>
        </w:rPr>
        <w:t>project indicators</w:t>
      </w:r>
      <w:r w:rsidRPr="00D37D03">
        <w:rPr>
          <w:rFonts w:ascii="Aptos" w:hAnsi="Aptos" w:cstheme="minorHAnsi"/>
          <w:b/>
          <w:i/>
          <w:color w:val="808080" w:themeColor="background1" w:themeShade="80"/>
          <w:sz w:val="20"/>
          <w:szCs w:val="20"/>
        </w:rPr>
        <w:t>; ii) results that contribute to gender equality; iii) results that contribute to capacity development or policy making; iv) result in which significant proportion of the annual budget is spent; and v)) any other result that is important for the project for that year. In selecting key results, think about what your team is most proud of achieving during the year.  Disaggregated data (sex, age, social group, etc) must be used to the extent possible when reporting on beneficiaries</w:t>
      </w:r>
      <w:r w:rsidR="009E1C44" w:rsidRPr="00D37D03">
        <w:rPr>
          <w:rFonts w:ascii="Aptos" w:hAnsi="Aptos" w:cstheme="minorHAnsi"/>
          <w:b/>
          <w:i/>
          <w:color w:val="808080" w:themeColor="background1" w:themeShade="80"/>
          <w:sz w:val="20"/>
          <w:szCs w:val="20"/>
        </w:rPr>
        <w:t xml:space="preserve">. Please note that </w:t>
      </w:r>
      <w:r w:rsidR="00687AFC" w:rsidRPr="00D37D03">
        <w:rPr>
          <w:rFonts w:ascii="Aptos" w:hAnsi="Aptos" w:cstheme="minorHAnsi"/>
          <w:b/>
          <w:i/>
          <w:color w:val="808080" w:themeColor="background1" w:themeShade="80"/>
          <w:sz w:val="20"/>
          <w:szCs w:val="20"/>
        </w:rPr>
        <w:t>this section is a summary of your key results</w:t>
      </w:r>
      <w:r w:rsidR="00D504C4" w:rsidRPr="00D37D03">
        <w:rPr>
          <w:rFonts w:ascii="Aptos" w:hAnsi="Aptos" w:cstheme="minorHAnsi"/>
          <w:b/>
          <w:i/>
          <w:color w:val="808080" w:themeColor="background1" w:themeShade="80"/>
          <w:sz w:val="20"/>
          <w:szCs w:val="20"/>
        </w:rPr>
        <w:t>, details should be indicated in the technical accomplishments section.</w:t>
      </w:r>
    </w:p>
    <w:p w14:paraId="1CF5201E" w14:textId="77777777" w:rsidR="000B7EEE" w:rsidRPr="00D37D03" w:rsidRDefault="000B7EEE" w:rsidP="00A73607">
      <w:pPr>
        <w:pStyle w:val="ListParagraph"/>
        <w:rPr>
          <w:rFonts w:ascii="Aptos" w:hAnsi="Aptos" w:cstheme="minorHAnsi"/>
          <w:b/>
          <w:i/>
          <w:color w:val="808080" w:themeColor="background1" w:themeShade="80"/>
          <w:sz w:val="20"/>
          <w:szCs w:val="20"/>
        </w:rPr>
      </w:pPr>
    </w:p>
    <w:p w14:paraId="02DDD740" w14:textId="77777777" w:rsidR="000B7EEE" w:rsidRPr="00D37D03" w:rsidRDefault="000B7EEE" w:rsidP="000B7EEE">
      <w:pPr>
        <w:pStyle w:val="ListParagraph"/>
        <w:rPr>
          <w:rFonts w:ascii="Aptos" w:hAnsi="Aptos" w:cstheme="minorHAnsi"/>
          <w:b/>
          <w:bCs/>
          <w:i/>
          <w:color w:val="808080" w:themeColor="background1" w:themeShade="80"/>
          <w:sz w:val="20"/>
          <w:szCs w:val="20"/>
          <w:lang w:val="en-PH" w:eastAsia="en-PH"/>
        </w:rPr>
      </w:pPr>
      <w:r w:rsidRPr="00D37D03">
        <w:rPr>
          <w:rFonts w:ascii="Aptos" w:hAnsi="Aptos" w:cstheme="minorHAnsi"/>
          <w:b/>
          <w:bCs/>
          <w:i/>
          <w:iCs/>
          <w:color w:val="808080" w:themeColor="background1" w:themeShade="80"/>
          <w:sz w:val="20"/>
          <w:szCs w:val="20"/>
          <w:u w:val="single"/>
          <w:lang w:eastAsia="en-PH"/>
        </w:rPr>
        <w:t>Tip</w:t>
      </w:r>
      <w:r w:rsidRPr="00D37D03">
        <w:rPr>
          <w:rFonts w:ascii="Aptos" w:hAnsi="Aptos" w:cstheme="minorHAnsi"/>
          <w:b/>
          <w:bCs/>
          <w:i/>
          <w:iCs/>
          <w:color w:val="808080" w:themeColor="background1" w:themeShade="80"/>
          <w:sz w:val="20"/>
          <w:szCs w:val="20"/>
          <w:lang w:eastAsia="en-PH"/>
        </w:rPr>
        <w:t>: In providing results examples, please consider (i) ‘what’ was achieved; how’ it was achieved; (ii) ‘who’ it was achieved for and with; and (iii) ‘where’ it was achieved.</w:t>
      </w:r>
    </w:p>
    <w:p w14:paraId="13975625" w14:textId="77777777" w:rsidR="000B7EEE" w:rsidRPr="000B7EEE" w:rsidRDefault="000B7EEE" w:rsidP="00A73607">
      <w:pPr>
        <w:pStyle w:val="ListParagraph"/>
        <w:rPr>
          <w:rFonts w:ascii="Aptos" w:hAnsi="Aptos" w:cstheme="minorHAnsi"/>
          <w:b/>
          <w:i/>
          <w:color w:val="808080" w:themeColor="background1" w:themeShade="80"/>
          <w:lang w:val="en-PH"/>
        </w:rPr>
      </w:pPr>
    </w:p>
    <w:tbl>
      <w:tblPr>
        <w:tblStyle w:val="TableGrid"/>
        <w:tblW w:w="0" w:type="auto"/>
        <w:tblInd w:w="720" w:type="dxa"/>
        <w:tblLook w:val="04A0" w:firstRow="1" w:lastRow="0" w:firstColumn="1" w:lastColumn="0" w:noHBand="0" w:noVBand="1"/>
      </w:tblPr>
      <w:tblGrid>
        <w:gridCol w:w="16550"/>
      </w:tblGrid>
      <w:tr w:rsidR="00A73607" w:rsidRPr="0098760A" w14:paraId="6C5DCBA8" w14:textId="77777777" w:rsidTr="0098760A">
        <w:trPr>
          <w:trHeight w:val="1968"/>
        </w:trPr>
        <w:tc>
          <w:tcPr>
            <w:tcW w:w="16550" w:type="dxa"/>
          </w:tcPr>
          <w:p w14:paraId="2D270FA6" w14:textId="2CBA3C18" w:rsidR="0098760A" w:rsidRPr="0098760A" w:rsidRDefault="0098760A" w:rsidP="000F65B7">
            <w:pPr>
              <w:numPr>
                <w:ilvl w:val="0"/>
                <w:numId w:val="37"/>
              </w:numPr>
              <w:spacing w:before="100" w:beforeAutospacing="1" w:after="100" w:afterAutospacing="1"/>
              <w:ind w:left="294" w:hanging="283"/>
              <w:rPr>
                <w:rFonts w:ascii="Aptos" w:hAnsi="Aptos"/>
              </w:rPr>
            </w:pPr>
            <w:r w:rsidRPr="0098760A">
              <w:rPr>
                <w:rStyle w:val="Strong"/>
                <w:rFonts w:ascii="Aptos" w:hAnsi="Aptos"/>
              </w:rPr>
              <w:t>Lao PDR completed key biodiversity finance assessments (</w:t>
            </w:r>
            <w:commentRangeStart w:id="0"/>
            <w:commentRangeStart w:id="1"/>
            <w:r w:rsidRPr="0098760A">
              <w:rPr>
                <w:rStyle w:val="Strong"/>
                <w:rFonts w:ascii="Aptos" w:hAnsi="Aptos"/>
              </w:rPr>
              <w:t>P</w:t>
            </w:r>
            <w:r w:rsidR="00B10931">
              <w:rPr>
                <w:rStyle w:val="Strong"/>
                <w:rFonts w:ascii="Aptos" w:hAnsi="Aptos"/>
              </w:rPr>
              <w:t>olicy and Institutional Revi</w:t>
            </w:r>
            <w:r w:rsidR="00380871">
              <w:rPr>
                <w:rStyle w:val="Strong"/>
                <w:rFonts w:ascii="Aptos" w:hAnsi="Aptos"/>
              </w:rPr>
              <w:t>ew</w:t>
            </w:r>
            <w:r w:rsidRPr="0098760A">
              <w:rPr>
                <w:rStyle w:val="Strong"/>
                <w:rFonts w:ascii="Aptos" w:hAnsi="Aptos"/>
              </w:rPr>
              <w:t>, B</w:t>
            </w:r>
            <w:r w:rsidR="00380871">
              <w:rPr>
                <w:rStyle w:val="Strong"/>
                <w:rFonts w:ascii="Aptos" w:hAnsi="Aptos"/>
              </w:rPr>
              <w:t>iodiversity Expenditure Review</w:t>
            </w:r>
            <w:r w:rsidRPr="0098760A">
              <w:rPr>
                <w:rStyle w:val="Strong"/>
                <w:rFonts w:ascii="Aptos" w:hAnsi="Aptos"/>
              </w:rPr>
              <w:t>, and F</w:t>
            </w:r>
            <w:r w:rsidR="00380871">
              <w:rPr>
                <w:rStyle w:val="Strong"/>
                <w:rFonts w:ascii="Aptos" w:hAnsi="Aptos"/>
              </w:rPr>
              <w:t xml:space="preserve">inancial </w:t>
            </w:r>
            <w:r w:rsidRPr="0098760A">
              <w:rPr>
                <w:rStyle w:val="Strong"/>
                <w:rFonts w:ascii="Aptos" w:hAnsi="Aptos"/>
              </w:rPr>
              <w:t>N</w:t>
            </w:r>
            <w:r w:rsidR="00380871">
              <w:rPr>
                <w:rStyle w:val="Strong"/>
                <w:rFonts w:ascii="Aptos" w:hAnsi="Aptos"/>
              </w:rPr>
              <w:t>eeds</w:t>
            </w:r>
            <w:commentRangeEnd w:id="0"/>
            <w:r w:rsidR="0059126B">
              <w:rPr>
                <w:rStyle w:val="CommentReference"/>
                <w:rFonts w:ascii="Aptos" w:hAnsi="Aptos"/>
                <w:b/>
                <w:bCs/>
                <w:sz w:val="22"/>
                <w:szCs w:val="22"/>
              </w:rPr>
              <w:commentReference w:id="0"/>
            </w:r>
            <w:commentRangeEnd w:id="1"/>
            <w:r w:rsidR="00380871">
              <w:rPr>
                <w:rStyle w:val="CommentReference"/>
                <w:rFonts w:ascii="Aptos" w:hAnsi="Aptos"/>
                <w:b/>
                <w:bCs/>
                <w:sz w:val="22"/>
                <w:szCs w:val="22"/>
              </w:rPr>
              <w:commentReference w:id="1"/>
            </w:r>
            <w:r w:rsidR="00380871">
              <w:rPr>
                <w:rStyle w:val="Strong"/>
                <w:rFonts w:ascii="Aptos" w:hAnsi="Aptos"/>
              </w:rPr>
              <w:t xml:space="preserve"> Assessment</w:t>
            </w:r>
            <w:r w:rsidRPr="0098760A">
              <w:rPr>
                <w:rStyle w:val="Strong"/>
                <w:rFonts w:ascii="Aptos" w:hAnsi="Aptos"/>
              </w:rPr>
              <w:t>)</w:t>
            </w:r>
            <w:r w:rsidRPr="0098760A">
              <w:rPr>
                <w:rFonts w:ascii="Aptos" w:hAnsi="Aptos"/>
              </w:rPr>
              <w:t xml:space="preserve"> to identify financing gaps and priorities for biodiversity conservation. This was achieved through the BIOFIN methodology led by MAE with support from UNDP and national stakeholders across Lao PDR. </w:t>
            </w:r>
          </w:p>
          <w:p w14:paraId="49376B98" w14:textId="77777777" w:rsidR="0098760A" w:rsidRPr="0098760A" w:rsidRDefault="0098760A" w:rsidP="000F65B7">
            <w:pPr>
              <w:numPr>
                <w:ilvl w:val="0"/>
                <w:numId w:val="37"/>
              </w:numPr>
              <w:spacing w:before="100" w:beforeAutospacing="1" w:after="100" w:afterAutospacing="1"/>
              <w:ind w:left="294" w:hanging="283"/>
              <w:rPr>
                <w:rFonts w:ascii="Aptos" w:hAnsi="Aptos"/>
              </w:rPr>
            </w:pPr>
            <w:r w:rsidRPr="0098760A">
              <w:rPr>
                <w:rStyle w:val="Strong"/>
                <w:rFonts w:ascii="Aptos" w:hAnsi="Aptos"/>
              </w:rPr>
              <w:t>National capacity and coordination on biodiversity finance were strengthened</w:t>
            </w:r>
            <w:r w:rsidRPr="0098760A">
              <w:rPr>
                <w:rFonts w:ascii="Aptos" w:hAnsi="Aptos"/>
              </w:rPr>
              <w:t xml:space="preserve"> through consultations, workshops, and technical collaboration among government agencies, development partners, and stakeholders in Vientiane and provinces. This improved understanding of biodiversity financing and integration into national planning processes. </w:t>
            </w:r>
          </w:p>
          <w:p w14:paraId="2FD07D25" w14:textId="419ACD1E" w:rsidR="00A73607" w:rsidRPr="0098760A" w:rsidRDefault="0098760A" w:rsidP="000F65B7">
            <w:pPr>
              <w:numPr>
                <w:ilvl w:val="0"/>
                <w:numId w:val="37"/>
              </w:numPr>
              <w:spacing w:before="100" w:beforeAutospacing="1"/>
              <w:ind w:left="294" w:hanging="283"/>
              <w:rPr>
                <w:rFonts w:ascii="Aptos" w:hAnsi="Aptos"/>
              </w:rPr>
            </w:pPr>
            <w:r w:rsidRPr="0098760A">
              <w:rPr>
                <w:rStyle w:val="Strong"/>
                <w:rFonts w:ascii="Aptos" w:hAnsi="Aptos"/>
              </w:rPr>
              <w:t>Development of the Biodiversity Finance Plan (BFP) was advanced</w:t>
            </w:r>
            <w:r w:rsidRPr="0098760A">
              <w:rPr>
                <w:rFonts w:ascii="Aptos" w:hAnsi="Aptos"/>
              </w:rPr>
              <w:t xml:space="preserve"> through stakeholder engagement and technical analysis to identify financing solutions for implementing the NBSAP and Global Biodiversity Framework targets in Lao PDR.</w:t>
            </w:r>
          </w:p>
        </w:tc>
      </w:tr>
    </w:tbl>
    <w:p w14:paraId="6C149F7C" w14:textId="77777777" w:rsidR="000F65B7" w:rsidRDefault="000F65B7" w:rsidP="001A5124">
      <w:pPr>
        <w:ind w:firstLine="720"/>
        <w:rPr>
          <w:rFonts w:ascii="Aptos" w:hAnsi="Aptos" w:cstheme="minorHAnsi"/>
          <w:b/>
        </w:rPr>
      </w:pPr>
    </w:p>
    <w:p w14:paraId="2F166BC8" w14:textId="4B252BF8" w:rsidR="00342775" w:rsidRPr="008C68C1" w:rsidRDefault="00342775" w:rsidP="006A2CFA">
      <w:pPr>
        <w:spacing w:after="0"/>
        <w:ind w:firstLine="720"/>
        <w:rPr>
          <w:rFonts w:ascii="Aptos" w:hAnsi="Aptos" w:cstheme="minorHAnsi"/>
          <w:b/>
        </w:rPr>
      </w:pPr>
      <w:r w:rsidRPr="008C68C1">
        <w:rPr>
          <w:rFonts w:ascii="Aptos" w:hAnsi="Aptos" w:cstheme="minorHAnsi"/>
          <w:b/>
        </w:rPr>
        <w:lastRenderedPageBreak/>
        <w:t>B.</w:t>
      </w:r>
      <w:r w:rsidR="00E6450F" w:rsidRPr="008C68C1">
        <w:rPr>
          <w:rFonts w:ascii="Aptos" w:hAnsi="Aptos" w:cstheme="minorHAnsi"/>
          <w:b/>
        </w:rPr>
        <w:t>2</w:t>
      </w:r>
      <w:r w:rsidR="00AC78C7" w:rsidRPr="008C68C1">
        <w:rPr>
          <w:rFonts w:ascii="Aptos" w:hAnsi="Aptos" w:cstheme="minorHAnsi"/>
          <w:b/>
        </w:rPr>
        <w:t xml:space="preserve"> Results on</w:t>
      </w:r>
      <w:r w:rsidRPr="008C68C1">
        <w:rPr>
          <w:rFonts w:ascii="Aptos" w:hAnsi="Aptos" w:cstheme="minorHAnsi"/>
          <w:b/>
        </w:rPr>
        <w:t xml:space="preserve"> Gender </w:t>
      </w:r>
      <w:r w:rsidR="00BB232E" w:rsidRPr="008C68C1">
        <w:rPr>
          <w:rFonts w:ascii="Aptos" w:hAnsi="Aptos" w:cstheme="minorHAnsi"/>
          <w:b/>
        </w:rPr>
        <w:t>Equality and Women’s Empowerment</w:t>
      </w:r>
      <w:r w:rsidR="00AC78C7" w:rsidRPr="008C68C1">
        <w:rPr>
          <w:rFonts w:ascii="Aptos" w:hAnsi="Aptos" w:cstheme="minorHAnsi"/>
          <w:b/>
        </w:rPr>
        <w:t xml:space="preserve"> </w:t>
      </w:r>
    </w:p>
    <w:p w14:paraId="2DF1F824" w14:textId="6EB8D3D3" w:rsidR="00812C54" w:rsidRDefault="00BB232E" w:rsidP="006A2CFA">
      <w:pPr>
        <w:spacing w:after="0" w:line="240" w:lineRule="auto"/>
        <w:ind w:left="720"/>
        <w:jc w:val="both"/>
        <w:rPr>
          <w:rFonts w:ascii="Aptos" w:eastAsia="Arial" w:hAnsi="Aptos" w:cstheme="minorHAnsi"/>
          <w:b/>
          <w:i/>
          <w:iCs/>
          <w:color w:val="808080" w:themeColor="background1" w:themeShade="80"/>
        </w:rPr>
      </w:pPr>
      <w:r w:rsidRPr="00382D26">
        <w:rPr>
          <w:rFonts w:ascii="Aptos" w:hAnsi="Aptos" w:cstheme="minorHAnsi"/>
          <w:b/>
          <w:i/>
          <w:iCs/>
          <w:color w:val="808080" w:themeColor="background1" w:themeShade="80"/>
        </w:rPr>
        <w:t xml:space="preserve">Guidance: </w:t>
      </w:r>
      <w:r w:rsidR="00812C54" w:rsidRPr="006C7F41">
        <w:rPr>
          <w:rFonts w:ascii="Aptos" w:eastAsia="Arial" w:hAnsi="Aptos" w:cstheme="minorHAnsi"/>
          <w:b/>
          <w:i/>
          <w:iCs/>
          <w:color w:val="808080" w:themeColor="background1" w:themeShade="80"/>
        </w:rPr>
        <w:t>What specific initiatives has your country implemented to ensure women’s participation/engagement in biodiversity finance activities</w:t>
      </w:r>
      <w:r w:rsidR="00812C54">
        <w:rPr>
          <w:rFonts w:ascii="Aptos" w:eastAsia="Arial" w:hAnsi="Aptos" w:cstheme="minorHAnsi"/>
          <w:b/>
          <w:i/>
          <w:iCs/>
          <w:color w:val="808080" w:themeColor="background1" w:themeShade="80"/>
        </w:rPr>
        <w:t>.</w:t>
      </w:r>
    </w:p>
    <w:p w14:paraId="36C93F3E" w14:textId="77777777" w:rsidR="00E95E86" w:rsidRPr="00382D26" w:rsidRDefault="00BB232E" w:rsidP="00BB232E">
      <w:pPr>
        <w:spacing w:after="0" w:line="240" w:lineRule="auto"/>
        <w:ind w:left="720"/>
        <w:jc w:val="both"/>
        <w:rPr>
          <w:rFonts w:ascii="Aptos" w:eastAsia="Arial" w:hAnsi="Aptos" w:cstheme="minorHAnsi"/>
          <w:b/>
          <w:i/>
          <w:iCs/>
          <w:color w:val="808080" w:themeColor="background1" w:themeShade="80"/>
        </w:rPr>
      </w:pPr>
      <w:r w:rsidRPr="00382D26">
        <w:rPr>
          <w:rFonts w:ascii="Aptos" w:eastAsia="Arial" w:hAnsi="Aptos" w:cstheme="minorHAnsi"/>
          <w:b/>
          <w:i/>
          <w:iCs/>
          <w:color w:val="808080" w:themeColor="background1" w:themeShade="80"/>
        </w:rPr>
        <w:t xml:space="preserve">Highlight concrete outcome/output results achieved or under-achieved towards gender equality and women’s empowerment in the year. Analyze what worked well and/or did not work well and why. </w:t>
      </w:r>
    </w:p>
    <w:tbl>
      <w:tblPr>
        <w:tblStyle w:val="TableGrid"/>
        <w:tblW w:w="0" w:type="auto"/>
        <w:tblInd w:w="720" w:type="dxa"/>
        <w:tblLook w:val="04A0" w:firstRow="1" w:lastRow="0" w:firstColumn="1" w:lastColumn="0" w:noHBand="0" w:noVBand="1"/>
      </w:tblPr>
      <w:tblGrid>
        <w:gridCol w:w="16550"/>
      </w:tblGrid>
      <w:tr w:rsidR="00E95E86" w:rsidRPr="008109F0" w14:paraId="507F94EF" w14:textId="77777777" w:rsidTr="00E95E86">
        <w:sdt>
          <w:sdtPr>
            <w:rPr>
              <w:rFonts w:ascii="Aptos" w:eastAsia="Times New Roman" w:hAnsi="Aptos" w:cs="Times New Roman"/>
              <w:lang w:bidi="th-TH"/>
            </w:rPr>
            <w:alias w:val="projectdescription"/>
            <w:tag w:val="projectdescription"/>
            <w:id w:val="-1810394212"/>
            <w:placeholder>
              <w:docPart w:val="837846AE4045844CB2BB74E4938BA319"/>
            </w:placeholder>
            <w:text/>
          </w:sdtPr>
          <w:sdtEndPr/>
          <w:sdtContent>
            <w:tc>
              <w:tcPr>
                <w:tcW w:w="17270" w:type="dxa"/>
              </w:tcPr>
              <w:p w14:paraId="618BEFE8" w14:textId="33C2224C" w:rsidR="00E95E86" w:rsidRPr="008109F0" w:rsidRDefault="008109F0" w:rsidP="008109F0">
                <w:pPr>
                  <w:jc w:val="both"/>
                  <w:rPr>
                    <w:rFonts w:ascii="Aptos" w:eastAsia="Arial" w:hAnsi="Aptos" w:cstheme="minorHAnsi"/>
                    <w:i/>
                    <w:iCs/>
                    <w:color w:val="808080" w:themeColor="background1" w:themeShade="80"/>
                  </w:rPr>
                </w:pPr>
                <w:r w:rsidRPr="008109F0">
                  <w:rPr>
                    <w:rFonts w:ascii="Aptos" w:eastAsia="Times New Roman" w:hAnsi="Aptos" w:cs="Times New Roman"/>
                    <w:lang w:bidi="th-TH"/>
                  </w:rPr>
                  <w:t>Gender equality and women’s empowerment were partially strengthened through the BIOFIN process by ensuring the participation of women representatives, technical officers, and local stakeholders in consultations, validation workshops, and biodiversity finance discussions at national and provincial levels across Lao PDR. This helped increase awareness of gender-responsive biodiversity planning and encouraged more inclusive decision-making processes.</w:t>
                </w:r>
                <w:r w:rsidR="00E60255">
                  <w:rPr>
                    <w:rFonts w:ascii="Aptos" w:eastAsia="Times New Roman" w:hAnsi="Aptos" w:cs="Times New Roman"/>
                    <w:lang w:bidi="th-TH"/>
                  </w:rPr>
                  <w:t xml:space="preserve"> </w:t>
                </w:r>
                <w:r w:rsidRPr="008109F0">
                  <w:rPr>
                    <w:rFonts w:ascii="Aptos" w:eastAsia="Times New Roman" w:hAnsi="Aptos" w:cs="Times New Roman"/>
                    <w:lang w:bidi="th-TH"/>
                  </w:rPr>
                  <w:t>A key achievement was the integration of stakeholder engagement and gender considerations into biodiversity finance discussions and planning processes linked to the NBSAP and Biodiversity Finance Plan development. Collaboration among government agencies, UNDP, consultants, and stakeholders worked well in creating opportunities for broader participation and cross-sector dialogue.</w:t>
                </w:r>
              </w:p>
            </w:tc>
          </w:sdtContent>
        </w:sdt>
      </w:tr>
    </w:tbl>
    <w:p w14:paraId="4981861E" w14:textId="77777777" w:rsidR="00A73607" w:rsidRPr="00382D26" w:rsidRDefault="00A73607" w:rsidP="00A8488B">
      <w:pPr>
        <w:rPr>
          <w:rFonts w:ascii="Aptos" w:hAnsi="Aptos" w:cstheme="minorHAnsi"/>
          <w:b/>
        </w:rPr>
      </w:pPr>
    </w:p>
    <w:p w14:paraId="0902F8F4" w14:textId="77777777" w:rsidR="00591635" w:rsidRPr="00382D26" w:rsidRDefault="00591635" w:rsidP="00F470D7">
      <w:pPr>
        <w:pStyle w:val="ListParagraph"/>
        <w:rPr>
          <w:rFonts w:ascii="Aptos" w:hAnsi="Aptos" w:cstheme="minorHAnsi"/>
          <w:b/>
          <w:bCs/>
        </w:rPr>
      </w:pPr>
      <w:r w:rsidRPr="00382D26">
        <w:rPr>
          <w:rFonts w:ascii="Aptos" w:eastAsia="Arial" w:hAnsi="Aptos" w:cstheme="minorHAnsi"/>
          <w:b/>
          <w:bCs/>
        </w:rPr>
        <w:t>B.</w:t>
      </w:r>
      <w:r w:rsidR="00E6450F">
        <w:rPr>
          <w:rFonts w:ascii="Aptos" w:eastAsia="Arial" w:hAnsi="Aptos" w:cstheme="minorHAnsi"/>
          <w:b/>
          <w:bCs/>
        </w:rPr>
        <w:t>3</w:t>
      </w:r>
      <w:r w:rsidRPr="00382D26">
        <w:rPr>
          <w:rFonts w:ascii="Aptos" w:eastAsia="Arial" w:hAnsi="Aptos" w:cstheme="minorHAnsi"/>
          <w:b/>
          <w:bCs/>
        </w:rPr>
        <w:t xml:space="preserve"> </w:t>
      </w:r>
      <w:r w:rsidR="00A73607" w:rsidRPr="00382D26">
        <w:rPr>
          <w:rFonts w:ascii="Aptos" w:eastAsia="Arial" w:hAnsi="Aptos" w:cstheme="minorHAnsi"/>
          <w:b/>
          <w:bCs/>
        </w:rPr>
        <w:t>K</w:t>
      </w:r>
      <w:r w:rsidRPr="00382D26">
        <w:rPr>
          <w:rFonts w:ascii="Aptos" w:eastAsia="Arial" w:hAnsi="Aptos" w:cstheme="minorHAnsi"/>
          <w:b/>
          <w:bCs/>
        </w:rPr>
        <w:t xml:space="preserve">ey results achieved </w:t>
      </w:r>
      <w:r w:rsidR="0096781A" w:rsidRPr="00382D26">
        <w:rPr>
          <w:rFonts w:ascii="Aptos" w:eastAsia="Arial" w:hAnsi="Aptos" w:cstheme="minorHAnsi"/>
          <w:b/>
          <w:bCs/>
        </w:rPr>
        <w:t xml:space="preserve">through </w:t>
      </w:r>
      <w:r w:rsidR="004605D7" w:rsidRPr="00382D26">
        <w:rPr>
          <w:rFonts w:ascii="Aptos" w:eastAsia="Arial" w:hAnsi="Aptos" w:cstheme="minorHAnsi"/>
          <w:b/>
          <w:bCs/>
        </w:rPr>
        <w:t>P</w:t>
      </w:r>
      <w:r w:rsidR="0096781A" w:rsidRPr="00382D26">
        <w:rPr>
          <w:rFonts w:ascii="Aptos" w:eastAsia="Arial" w:hAnsi="Aptos" w:cstheme="minorHAnsi"/>
          <w:b/>
          <w:bCs/>
        </w:rPr>
        <w:t>artnerships</w:t>
      </w:r>
      <w:r w:rsidR="00FB49E7">
        <w:rPr>
          <w:rFonts w:ascii="Aptos" w:eastAsia="Arial" w:hAnsi="Aptos" w:cstheme="minorHAnsi"/>
          <w:b/>
          <w:bCs/>
        </w:rPr>
        <w:t xml:space="preserve"> and Stakeholder Engagement Strategy</w:t>
      </w:r>
    </w:p>
    <w:p w14:paraId="1A954464" w14:textId="1468BAFB" w:rsidR="00B55E1C" w:rsidRPr="000F65B7" w:rsidRDefault="00B03A4E" w:rsidP="000F65B7">
      <w:pPr>
        <w:pStyle w:val="ListParagraph"/>
        <w:rPr>
          <w:rFonts w:ascii="Aptos" w:eastAsia="Arial" w:hAnsi="Aptos" w:cstheme="minorHAnsi"/>
          <w:b/>
          <w:i/>
          <w:iCs/>
          <w:color w:val="808080" w:themeColor="background1" w:themeShade="80"/>
        </w:rPr>
      </w:pPr>
      <w:r w:rsidRPr="00382D26">
        <w:rPr>
          <w:rFonts w:ascii="Aptos" w:hAnsi="Aptos" w:cstheme="minorHAnsi"/>
          <w:b/>
          <w:i/>
          <w:iCs/>
          <w:color w:val="808080" w:themeColor="background1" w:themeShade="80"/>
        </w:rPr>
        <w:t xml:space="preserve">Guidance: Highlight results that the Project achieved through strategic </w:t>
      </w:r>
      <w:r w:rsidRPr="00382D26">
        <w:rPr>
          <w:rFonts w:ascii="Aptos" w:eastAsia="Arial" w:hAnsi="Aptos" w:cstheme="minorHAnsi"/>
          <w:b/>
          <w:i/>
          <w:iCs/>
          <w:color w:val="808080" w:themeColor="background1" w:themeShade="80"/>
        </w:rPr>
        <w:t xml:space="preserve">partnership with </w:t>
      </w:r>
      <w:r w:rsidR="0088072B" w:rsidRPr="00382D26">
        <w:rPr>
          <w:rFonts w:ascii="Aptos" w:eastAsia="Arial" w:hAnsi="Aptos" w:cstheme="minorHAnsi"/>
          <w:b/>
          <w:i/>
          <w:iCs/>
          <w:color w:val="808080" w:themeColor="background1" w:themeShade="80"/>
        </w:rPr>
        <w:t xml:space="preserve">government, </w:t>
      </w:r>
      <w:r w:rsidRPr="00382D26">
        <w:rPr>
          <w:rFonts w:ascii="Aptos" w:eastAsia="Arial" w:hAnsi="Aptos" w:cstheme="minorHAnsi"/>
          <w:b/>
          <w:i/>
          <w:iCs/>
          <w:color w:val="808080" w:themeColor="background1" w:themeShade="80"/>
        </w:rPr>
        <w:t>other UN agencies,</w:t>
      </w:r>
      <w:r w:rsidR="00AE0501" w:rsidRPr="00382D26">
        <w:rPr>
          <w:rFonts w:ascii="Aptos" w:eastAsia="Arial" w:hAnsi="Aptos" w:cstheme="minorHAnsi"/>
          <w:b/>
          <w:i/>
          <w:iCs/>
          <w:color w:val="808080" w:themeColor="background1" w:themeShade="80"/>
        </w:rPr>
        <w:t xml:space="preserve"> </w:t>
      </w:r>
      <w:r w:rsidRPr="00382D26">
        <w:rPr>
          <w:rFonts w:ascii="Aptos" w:eastAsia="Arial" w:hAnsi="Aptos" w:cstheme="minorHAnsi"/>
          <w:b/>
          <w:i/>
          <w:iCs/>
          <w:color w:val="808080" w:themeColor="background1" w:themeShade="80"/>
        </w:rPr>
        <w:t>private sector, IFIs, Vertical Funds, foundations, etc</w:t>
      </w:r>
      <w:r w:rsidR="00E662F6" w:rsidRPr="00382D26">
        <w:rPr>
          <w:rFonts w:ascii="Aptos" w:eastAsia="Arial" w:hAnsi="Aptos" w:cstheme="minorHAnsi"/>
          <w:b/>
          <w:i/>
          <w:iCs/>
          <w:color w:val="808080" w:themeColor="background1" w:themeShade="80"/>
        </w:rPr>
        <w:t xml:space="preserve">. </w:t>
      </w:r>
      <w:r w:rsidR="00B55E1C">
        <w:rPr>
          <w:rFonts w:ascii="Aptos" w:eastAsia="Arial" w:hAnsi="Aptos" w:cstheme="minorHAnsi"/>
          <w:b/>
          <w:i/>
          <w:iCs/>
          <w:color w:val="808080" w:themeColor="background1" w:themeShade="80"/>
        </w:rPr>
        <w:t>You may also Include p</w:t>
      </w:r>
      <w:r w:rsidR="00B55E1C" w:rsidRPr="00B55E1C">
        <w:rPr>
          <w:rFonts w:ascii="Aptos" w:eastAsia="Arial" w:hAnsi="Aptos" w:cstheme="minorHAnsi"/>
          <w:b/>
          <w:i/>
          <w:iCs/>
          <w:color w:val="808080" w:themeColor="background1" w:themeShade="80"/>
        </w:rPr>
        <w:t xml:space="preserve">rogress in the inception </w:t>
      </w:r>
      <w:r w:rsidR="00B55E1C">
        <w:rPr>
          <w:rFonts w:ascii="Aptos" w:eastAsia="Arial" w:hAnsi="Aptos" w:cstheme="minorHAnsi"/>
          <w:b/>
          <w:i/>
          <w:iCs/>
          <w:color w:val="808080" w:themeColor="background1" w:themeShade="80"/>
        </w:rPr>
        <w:t>workshop</w:t>
      </w:r>
      <w:r w:rsidR="00B55E1C" w:rsidRPr="00B55E1C">
        <w:rPr>
          <w:rFonts w:ascii="Aptos" w:eastAsia="Arial" w:hAnsi="Aptos" w:cstheme="minorHAnsi"/>
          <w:b/>
          <w:i/>
          <w:iCs/>
          <w:color w:val="808080" w:themeColor="background1" w:themeShade="80"/>
        </w:rPr>
        <w:t>, steering committee establishment</w:t>
      </w:r>
      <w:r w:rsidR="00B55E1C">
        <w:rPr>
          <w:rFonts w:ascii="Aptos" w:eastAsia="Arial" w:hAnsi="Aptos" w:cstheme="minorHAnsi"/>
          <w:b/>
          <w:i/>
          <w:iCs/>
          <w:color w:val="808080" w:themeColor="background1" w:themeShade="80"/>
        </w:rPr>
        <w:t xml:space="preserve">, </w:t>
      </w:r>
      <w:r w:rsidR="00B55E1C" w:rsidRPr="00B55E1C">
        <w:rPr>
          <w:rFonts w:ascii="Aptos" w:eastAsia="Arial" w:hAnsi="Aptos" w:cstheme="minorHAnsi"/>
          <w:b/>
          <w:i/>
          <w:iCs/>
          <w:color w:val="808080" w:themeColor="background1" w:themeShade="80"/>
        </w:rPr>
        <w:t>and launch event</w:t>
      </w:r>
      <w:r w:rsidR="00B55E1C">
        <w:rPr>
          <w:rFonts w:ascii="Aptos" w:eastAsia="Arial" w:hAnsi="Aptos" w:cstheme="minorHAnsi"/>
          <w:b/>
          <w:i/>
          <w:iCs/>
          <w:color w:val="808080" w:themeColor="background1" w:themeShade="80"/>
        </w:rPr>
        <w:t>.</w:t>
      </w:r>
    </w:p>
    <w:tbl>
      <w:tblPr>
        <w:tblStyle w:val="TableGrid"/>
        <w:tblW w:w="0" w:type="auto"/>
        <w:tblInd w:w="720" w:type="dxa"/>
        <w:tblLook w:val="04A0" w:firstRow="1" w:lastRow="0" w:firstColumn="1" w:lastColumn="0" w:noHBand="0" w:noVBand="1"/>
      </w:tblPr>
      <w:tblGrid>
        <w:gridCol w:w="16550"/>
      </w:tblGrid>
      <w:tr w:rsidR="00E95E86" w:rsidRPr="00BA5236" w14:paraId="5E080E1A" w14:textId="77777777" w:rsidTr="00E95E86">
        <w:sdt>
          <w:sdtPr>
            <w:rPr>
              <w:rFonts w:ascii="Aptos" w:eastAsia="Times New Roman" w:hAnsi="Aptos" w:cs="Times New Roman"/>
              <w:lang w:bidi="th-TH"/>
            </w:rPr>
            <w:alias w:val="projectdescription"/>
            <w:tag w:val="projectdescription"/>
            <w:id w:val="56754388"/>
            <w:placeholder>
              <w:docPart w:val="7FBB698EF8579D41A4A3675C4E86023C"/>
            </w:placeholder>
            <w:text/>
          </w:sdtPr>
          <w:sdtEndPr/>
          <w:sdtContent>
            <w:tc>
              <w:tcPr>
                <w:tcW w:w="17270" w:type="dxa"/>
              </w:tcPr>
              <w:p w14:paraId="6B6D5FFB" w14:textId="67F33F3B" w:rsidR="00E95E86" w:rsidRPr="00BA5236" w:rsidRDefault="00BA5236" w:rsidP="00BA5236">
                <w:pPr>
                  <w:pStyle w:val="ListParagraph"/>
                  <w:ind w:left="0"/>
                  <w:rPr>
                    <w:rFonts w:ascii="Aptos" w:hAnsi="Aptos" w:cstheme="minorHAnsi"/>
                    <w:i/>
                    <w:iCs/>
                    <w:color w:val="808080" w:themeColor="background1" w:themeShade="80"/>
                  </w:rPr>
                </w:pPr>
                <w:r w:rsidRPr="00BA5236">
                  <w:rPr>
                    <w:rFonts w:ascii="Aptos" w:eastAsia="Times New Roman" w:hAnsi="Aptos" w:cs="Times New Roman"/>
                    <w:lang w:bidi="th-TH"/>
                  </w:rPr>
                  <w:t>Partnerships and stakeholder engagement were strengthened through the BIOFIN process by fostering collaboration among the Ministry of Agriculture and Environment (MAE), government sectors, development partners, UN agencies, civil society, academia, and local stakeholders across Lao PDR. Through consultations, technical meetings, and validation workshops, stakeholders contributed to the development of biodiversity finance assessments and financing solutions aligned with the NBSAP and Global Biodiversity Framework.This collaborative approach helped improve national ownership, cross-sector coordination, and shared understanding of biodiversity finance priorities. Strong engagement from technical agencies and partners worked well in supporting data collection, policy discussions, and validation processes. However, coordination across some sectors remained challenging due to competing priorities, limited technical capacity, and varying levels of understanding of biodiversity finance concepts.</w:t>
                </w:r>
              </w:p>
            </w:tc>
          </w:sdtContent>
        </w:sdt>
      </w:tr>
    </w:tbl>
    <w:p w14:paraId="7611E744" w14:textId="77777777" w:rsidR="00E95E86" w:rsidRPr="00382D26" w:rsidRDefault="00E95E86" w:rsidP="00F470D7">
      <w:pPr>
        <w:pStyle w:val="ListParagraph"/>
        <w:rPr>
          <w:rFonts w:ascii="Aptos" w:hAnsi="Aptos" w:cstheme="minorHAnsi"/>
          <w:b/>
          <w:i/>
          <w:iCs/>
          <w:color w:val="808080" w:themeColor="background1" w:themeShade="80"/>
        </w:rPr>
      </w:pPr>
    </w:p>
    <w:p w14:paraId="27E20428" w14:textId="77777777" w:rsidR="00C606B7" w:rsidRPr="00E664D6" w:rsidRDefault="00C606B7" w:rsidP="00E664D6">
      <w:pPr>
        <w:spacing w:after="0"/>
        <w:ind w:left="709"/>
        <w:rPr>
          <w:rFonts w:ascii="Aptos" w:hAnsi="Aptos" w:cstheme="minorHAnsi"/>
          <w:b/>
          <w:bCs/>
          <w:color w:val="A6A6A6" w:themeColor="background1" w:themeShade="A6"/>
        </w:rPr>
      </w:pPr>
      <w:r w:rsidRPr="00382D26">
        <w:rPr>
          <w:rFonts w:ascii="Aptos" w:hAnsi="Aptos" w:cstheme="minorHAnsi"/>
          <w:b/>
          <w:bCs/>
          <w:i/>
          <w:lang w:val="en-PH" w:eastAsia="en-PH"/>
        </w:rPr>
        <w:t>B.</w:t>
      </w:r>
      <w:r w:rsidR="00E6450F">
        <w:rPr>
          <w:rFonts w:ascii="Aptos" w:hAnsi="Aptos" w:cstheme="minorHAnsi"/>
          <w:b/>
          <w:bCs/>
          <w:i/>
          <w:lang w:val="en-PH" w:eastAsia="en-PH"/>
        </w:rPr>
        <w:t>4</w:t>
      </w:r>
      <w:r w:rsidR="009E3D72">
        <w:rPr>
          <w:rFonts w:ascii="Aptos" w:hAnsi="Aptos" w:cstheme="minorHAnsi"/>
          <w:b/>
          <w:bCs/>
          <w:i/>
          <w:lang w:val="en-PH" w:eastAsia="en-PH"/>
        </w:rPr>
        <w:t xml:space="preserve"> </w:t>
      </w:r>
      <w:r w:rsidR="00B101E8">
        <w:rPr>
          <w:rFonts w:ascii="Aptos" w:hAnsi="Aptos" w:cstheme="minorHAnsi"/>
          <w:b/>
          <w:bCs/>
          <w:iCs/>
          <w:lang w:val="en-PH" w:eastAsia="en-PH"/>
        </w:rPr>
        <w:t>Indicative/Emerging results of the project and lessons learned.</w:t>
      </w:r>
      <w:r w:rsidR="00B101E8">
        <w:rPr>
          <w:rFonts w:ascii="Aptos" w:hAnsi="Aptos" w:cstheme="minorHAnsi"/>
          <w:b/>
        </w:rPr>
        <w:t xml:space="preserve"> </w:t>
      </w:r>
      <w:r w:rsidR="00841A1A">
        <w:rPr>
          <w:rFonts w:ascii="Aptos" w:hAnsi="Aptos" w:cstheme="minorHAnsi"/>
          <w:b/>
          <w:i/>
          <w:color w:val="808080" w:themeColor="background1" w:themeShade="80"/>
        </w:rPr>
        <w:t>Identify and provide a short description of</w:t>
      </w:r>
      <w:r w:rsidRPr="00382D26">
        <w:rPr>
          <w:rFonts w:ascii="Aptos" w:hAnsi="Aptos" w:cstheme="minorHAnsi"/>
          <w:b/>
          <w:i/>
          <w:color w:val="808080" w:themeColor="background1" w:themeShade="80"/>
        </w:rPr>
        <w:t xml:space="preserve"> </w:t>
      </w:r>
      <w:r w:rsidR="00855AF4" w:rsidRPr="00382D26">
        <w:rPr>
          <w:rFonts w:ascii="Aptos" w:hAnsi="Aptos" w:cstheme="minorHAnsi"/>
          <w:b/>
          <w:i/>
          <w:color w:val="808080" w:themeColor="background1" w:themeShade="80"/>
        </w:rPr>
        <w:t xml:space="preserve">key </w:t>
      </w:r>
      <w:r w:rsidR="00FB49E7">
        <w:rPr>
          <w:rFonts w:ascii="Aptos" w:hAnsi="Aptos" w:cstheme="minorHAnsi"/>
          <w:b/>
          <w:i/>
          <w:color w:val="808080" w:themeColor="background1" w:themeShade="80"/>
        </w:rPr>
        <w:t>and initial finance solutions</w:t>
      </w:r>
      <w:r w:rsidR="00841A1A">
        <w:rPr>
          <w:rFonts w:ascii="Aptos" w:hAnsi="Aptos" w:cstheme="minorHAnsi"/>
          <w:b/>
          <w:i/>
          <w:color w:val="808080" w:themeColor="background1" w:themeShade="80"/>
        </w:rPr>
        <w:t xml:space="preserve"> identified based on your current progress.</w:t>
      </w:r>
    </w:p>
    <w:tbl>
      <w:tblPr>
        <w:tblStyle w:val="TableGrid"/>
        <w:tblW w:w="0" w:type="auto"/>
        <w:tblInd w:w="720" w:type="dxa"/>
        <w:tblLook w:val="04A0" w:firstRow="1" w:lastRow="0" w:firstColumn="1" w:lastColumn="0" w:noHBand="0" w:noVBand="1"/>
      </w:tblPr>
      <w:tblGrid>
        <w:gridCol w:w="16550"/>
      </w:tblGrid>
      <w:tr w:rsidR="009C1EC5" w:rsidRPr="006A2CFA" w14:paraId="61DD9EB0" w14:textId="77777777" w:rsidTr="006A2CFA">
        <w:tc>
          <w:tcPr>
            <w:tcW w:w="16550" w:type="dxa"/>
          </w:tcPr>
          <w:p w14:paraId="6D810143" w14:textId="77777777" w:rsidR="009C1EC5" w:rsidRPr="006A2CFA" w:rsidRDefault="006A2CFA" w:rsidP="009C1EC5">
            <w:pPr>
              <w:rPr>
                <w:rFonts w:ascii="Aptos" w:hAnsi="Aptos"/>
              </w:rPr>
            </w:pPr>
            <w:r w:rsidRPr="006A2CFA">
              <w:rPr>
                <w:rFonts w:ascii="Aptos" w:hAnsi="Aptos"/>
                <w:b/>
                <w:bCs/>
              </w:rPr>
              <w:t xml:space="preserve">Indicative Emerging Results: </w:t>
            </w:r>
            <w:r w:rsidRPr="006A2CFA">
              <w:rPr>
                <w:rFonts w:ascii="Aptos" w:hAnsi="Aptos"/>
              </w:rPr>
              <w:t>The BIOFIN process in Lao PDR contributed to increased national awareness and understanding of biodiversity finance and strengthened collaboration among government agencies, development partners, UN agencies, and stakeholders on biodiversity-related planning and financing. Through the completion of key assessments and ongoing development of the Biodiversity Finance Plan, the project helped identify financing gaps, potential financing solutions, and opportunities to mobilize additional resources for implementing the NBSAP and Global Biodiversity Framework. The process also laid an important foundation for integrating biodiversity finance considerations into national planning, budgeting, and policy processes.</w:t>
            </w:r>
          </w:p>
          <w:p w14:paraId="7E8BD0BB" w14:textId="77777777" w:rsidR="006A2CFA" w:rsidRPr="006A2CFA" w:rsidRDefault="006A2CFA" w:rsidP="009C1EC5">
            <w:pPr>
              <w:rPr>
                <w:rFonts w:ascii="Aptos" w:hAnsi="Aptos"/>
                <w:b/>
                <w:bCs/>
              </w:rPr>
            </w:pPr>
            <w:r w:rsidRPr="006A2CFA">
              <w:rPr>
                <w:rFonts w:ascii="Aptos" w:hAnsi="Aptos"/>
                <w:b/>
                <w:bCs/>
              </w:rPr>
              <w:t>Lessons Learned:</w:t>
            </w:r>
          </w:p>
          <w:p w14:paraId="24C62DF4" w14:textId="79166C02" w:rsidR="006A2CFA" w:rsidRPr="006A2CFA" w:rsidRDefault="006A2CFA" w:rsidP="009C1EC5">
            <w:pPr>
              <w:rPr>
                <w:rFonts w:ascii="Aptos" w:hAnsi="Aptos"/>
                <w:b/>
                <w:bCs/>
                <w:iCs/>
                <w:color w:val="000000" w:themeColor="text1"/>
              </w:rPr>
            </w:pPr>
            <w:r w:rsidRPr="006A2CFA">
              <w:rPr>
                <w:rFonts w:ascii="Aptos" w:hAnsi="Aptos"/>
              </w:rPr>
              <w:t>The project demonstrated that early and continuous stakeholder engagement is essential to strengthen national ownership, improve coordination, and support data sharing across sectors. Strong collaboration between government agencies, consultants, and technical partners contributed positively to the quality and validation of BIOFIN assessments. However, limited availability of data, varying technical capacity among stakeholders, and the complexity of biodiversity finance concepts remained key challenges affecting implementation progress. The process also highlighted the need for more systematic integration of gender equality and local stakeholder perspectives into biodiversity finance planning and implementation.</w:t>
            </w:r>
          </w:p>
        </w:tc>
      </w:tr>
    </w:tbl>
    <w:p w14:paraId="24FCBF22" w14:textId="77777777" w:rsidR="000C2DC0" w:rsidRDefault="009E3D72" w:rsidP="006A2CFA">
      <w:pPr>
        <w:ind w:firstLine="720"/>
        <w:rPr>
          <w:rFonts w:ascii="Aptos" w:hAnsi="Aptos"/>
          <w:b/>
          <w:bCs/>
          <w:iCs/>
          <w:color w:val="A6A6A6" w:themeColor="background1" w:themeShade="A6"/>
        </w:rPr>
      </w:pPr>
      <w:r>
        <w:rPr>
          <w:rFonts w:ascii="Aptos" w:hAnsi="Aptos"/>
          <w:b/>
          <w:iCs/>
          <w:color w:val="000000" w:themeColor="text1"/>
        </w:rPr>
        <w:lastRenderedPageBreak/>
        <w:t>B.</w:t>
      </w:r>
      <w:r w:rsidR="00E6450F">
        <w:rPr>
          <w:rFonts w:ascii="Aptos" w:hAnsi="Aptos"/>
          <w:b/>
          <w:iCs/>
          <w:color w:val="000000" w:themeColor="text1"/>
        </w:rPr>
        <w:t>5</w:t>
      </w:r>
      <w:r>
        <w:rPr>
          <w:rFonts w:ascii="Aptos" w:hAnsi="Aptos"/>
          <w:b/>
          <w:iCs/>
          <w:color w:val="000000" w:themeColor="text1"/>
        </w:rPr>
        <w:t xml:space="preserve"> </w:t>
      </w:r>
      <w:r w:rsidR="001E7D60">
        <w:rPr>
          <w:rFonts w:ascii="Aptos" w:hAnsi="Aptos"/>
          <w:b/>
          <w:iCs/>
          <w:color w:val="000000" w:themeColor="text1"/>
        </w:rPr>
        <w:t>Implementation progress.</w:t>
      </w:r>
      <w:r w:rsidR="00575C5F">
        <w:rPr>
          <w:rFonts w:ascii="Aptos" w:hAnsi="Aptos"/>
          <w:b/>
          <w:iCs/>
          <w:color w:val="000000" w:themeColor="text1"/>
        </w:rPr>
        <w:t xml:space="preserve"> </w:t>
      </w:r>
    </w:p>
    <w:p w14:paraId="0F3D5173" w14:textId="77777777" w:rsidR="00BC0B76" w:rsidRDefault="00BC0B76" w:rsidP="00E6450F">
      <w:pPr>
        <w:ind w:left="1440"/>
        <w:rPr>
          <w:rFonts w:ascii="Aptos" w:hAnsi="Aptos"/>
          <w:b/>
          <w:bCs/>
          <w:iCs/>
        </w:rPr>
      </w:pPr>
      <w:r>
        <w:rPr>
          <w:rFonts w:ascii="Aptos" w:hAnsi="Aptos"/>
          <w:b/>
          <w:iCs/>
          <w:color w:val="000000" w:themeColor="text1"/>
        </w:rPr>
        <w:t>5.1</w:t>
      </w:r>
      <w:r w:rsidR="000D663C">
        <w:rPr>
          <w:rFonts w:ascii="Aptos" w:hAnsi="Aptos"/>
          <w:b/>
          <w:bCs/>
          <w:iCs/>
        </w:rPr>
        <w:t xml:space="preserve"> Key Challenges</w:t>
      </w:r>
      <w:r w:rsidR="00E52B05">
        <w:rPr>
          <w:rFonts w:ascii="Aptos" w:hAnsi="Aptos"/>
          <w:b/>
          <w:bCs/>
          <w:iCs/>
        </w:rPr>
        <w:t xml:space="preserve"> and Enabling conditions in project implementation</w:t>
      </w:r>
    </w:p>
    <w:tbl>
      <w:tblPr>
        <w:tblStyle w:val="TableGrid"/>
        <w:tblW w:w="0" w:type="auto"/>
        <w:tblInd w:w="720" w:type="dxa"/>
        <w:tblLook w:val="04A0" w:firstRow="1" w:lastRow="0" w:firstColumn="1" w:lastColumn="0" w:noHBand="0" w:noVBand="1"/>
      </w:tblPr>
      <w:tblGrid>
        <w:gridCol w:w="3244"/>
        <w:gridCol w:w="7655"/>
        <w:gridCol w:w="5651"/>
      </w:tblGrid>
      <w:tr w:rsidR="00425AF9" w14:paraId="49E38240" w14:textId="77777777" w:rsidTr="00251AD5">
        <w:trPr>
          <w:tblHeader/>
        </w:trPr>
        <w:tc>
          <w:tcPr>
            <w:tcW w:w="3244" w:type="dxa"/>
            <w:shd w:val="clear" w:color="auto" w:fill="B8CCE4" w:themeFill="accent1" w:themeFillTint="66"/>
          </w:tcPr>
          <w:p w14:paraId="3E6A50F0" w14:textId="77777777" w:rsidR="00FE6C24" w:rsidRDefault="00FE6C24" w:rsidP="008C68C1">
            <w:pPr>
              <w:jc w:val="center"/>
              <w:rPr>
                <w:rFonts w:ascii="Aptos" w:hAnsi="Aptos"/>
                <w:b/>
                <w:iCs/>
                <w:color w:val="000000" w:themeColor="text1"/>
              </w:rPr>
            </w:pPr>
            <w:r>
              <w:rPr>
                <w:rFonts w:ascii="Aptos" w:hAnsi="Aptos"/>
                <w:b/>
                <w:iCs/>
                <w:color w:val="000000" w:themeColor="text1"/>
              </w:rPr>
              <w:t>Question</w:t>
            </w:r>
          </w:p>
        </w:tc>
        <w:tc>
          <w:tcPr>
            <w:tcW w:w="7655" w:type="dxa"/>
            <w:shd w:val="clear" w:color="auto" w:fill="B8CCE4" w:themeFill="accent1" w:themeFillTint="66"/>
          </w:tcPr>
          <w:p w14:paraId="0FAFEED1" w14:textId="77777777" w:rsidR="00FE6C24" w:rsidRDefault="006D3AA0" w:rsidP="008C68C1">
            <w:pPr>
              <w:jc w:val="center"/>
              <w:rPr>
                <w:rFonts w:ascii="Aptos" w:hAnsi="Aptos"/>
                <w:b/>
                <w:iCs/>
                <w:color w:val="000000" w:themeColor="text1"/>
              </w:rPr>
            </w:pPr>
            <w:r>
              <w:rPr>
                <w:rFonts w:ascii="Aptos" w:hAnsi="Aptos"/>
                <w:b/>
                <w:iCs/>
                <w:color w:val="000000" w:themeColor="text1"/>
              </w:rPr>
              <w:t>Select all the applies</w:t>
            </w:r>
          </w:p>
        </w:tc>
        <w:tc>
          <w:tcPr>
            <w:tcW w:w="5651" w:type="dxa"/>
            <w:shd w:val="clear" w:color="auto" w:fill="B8CCE4" w:themeFill="accent1" w:themeFillTint="66"/>
          </w:tcPr>
          <w:p w14:paraId="6B69836B" w14:textId="77777777" w:rsidR="00FE6C24" w:rsidRDefault="00FE6C24" w:rsidP="008C68C1">
            <w:pPr>
              <w:jc w:val="center"/>
              <w:rPr>
                <w:rFonts w:ascii="Aptos" w:hAnsi="Aptos"/>
                <w:b/>
                <w:iCs/>
                <w:color w:val="000000" w:themeColor="text1"/>
              </w:rPr>
            </w:pPr>
            <w:r w:rsidRPr="00FE6C24">
              <w:rPr>
                <w:rFonts w:ascii="Aptos" w:hAnsi="Aptos"/>
                <w:b/>
                <w:bCs/>
                <w:iCs/>
              </w:rPr>
              <w:t xml:space="preserve">Please provide </w:t>
            </w:r>
            <w:r w:rsidR="004F1BEC">
              <w:rPr>
                <w:rFonts w:ascii="Aptos" w:hAnsi="Aptos"/>
                <w:b/>
                <w:bCs/>
                <w:iCs/>
              </w:rPr>
              <w:t>additional information</w:t>
            </w:r>
            <w:r w:rsidRPr="00FE6C24">
              <w:rPr>
                <w:rFonts w:ascii="Aptos" w:hAnsi="Aptos"/>
                <w:b/>
                <w:bCs/>
                <w:iCs/>
              </w:rPr>
              <w:t xml:space="preserve"> on key challenges</w:t>
            </w:r>
            <w:r w:rsidR="004F1BEC">
              <w:rPr>
                <w:rFonts w:ascii="Aptos" w:hAnsi="Aptos"/>
                <w:b/>
                <w:bCs/>
                <w:iCs/>
              </w:rPr>
              <w:t xml:space="preserve">, </w:t>
            </w:r>
            <w:r w:rsidRPr="00FE6C24">
              <w:rPr>
                <w:rFonts w:ascii="Aptos" w:hAnsi="Aptos"/>
                <w:b/>
                <w:bCs/>
                <w:iCs/>
              </w:rPr>
              <w:t xml:space="preserve">delays </w:t>
            </w:r>
            <w:r w:rsidR="004F1BEC">
              <w:rPr>
                <w:rFonts w:ascii="Aptos" w:hAnsi="Aptos"/>
                <w:b/>
                <w:bCs/>
                <w:iCs/>
              </w:rPr>
              <w:t xml:space="preserve">and enabling </w:t>
            </w:r>
            <w:r w:rsidR="00634CDB">
              <w:rPr>
                <w:rFonts w:ascii="Aptos" w:hAnsi="Aptos"/>
                <w:b/>
                <w:bCs/>
                <w:iCs/>
              </w:rPr>
              <w:t xml:space="preserve">factors </w:t>
            </w:r>
            <w:r w:rsidRPr="00FE6C24">
              <w:rPr>
                <w:rFonts w:ascii="Aptos" w:hAnsi="Aptos"/>
                <w:b/>
                <w:bCs/>
                <w:iCs/>
              </w:rPr>
              <w:t>with outputs/activities during the reporting period.  If there were no delays, please indicate 'not applicable'.</w:t>
            </w:r>
          </w:p>
        </w:tc>
      </w:tr>
      <w:tr w:rsidR="00425AF9" w14:paraId="33EA3ABC" w14:textId="77777777" w:rsidTr="00251AD5">
        <w:tc>
          <w:tcPr>
            <w:tcW w:w="3244" w:type="dxa"/>
          </w:tcPr>
          <w:p w14:paraId="3808BE1F" w14:textId="77777777" w:rsidR="00FE6C24" w:rsidRPr="006D3AA0" w:rsidRDefault="006D3AA0" w:rsidP="00E51750">
            <w:pPr>
              <w:rPr>
                <w:rFonts w:ascii="Aptos" w:hAnsi="Aptos"/>
                <w:bCs/>
                <w:iCs/>
                <w:color w:val="000000" w:themeColor="text1"/>
              </w:rPr>
            </w:pPr>
            <w:r w:rsidRPr="006D3AA0">
              <w:rPr>
                <w:rFonts w:ascii="Aptos" w:hAnsi="Aptos"/>
                <w:bCs/>
                <w:iCs/>
                <w:color w:val="000000" w:themeColor="text1"/>
              </w:rPr>
              <w:t>Has the project experienced any procurement challenges during the reporting period, which may risk the completion of any critical activity within the approved project duration?</w:t>
            </w:r>
          </w:p>
        </w:tc>
        <w:tc>
          <w:tcPr>
            <w:tcW w:w="7655" w:type="dxa"/>
          </w:tcPr>
          <w:p w14:paraId="4272822E" w14:textId="03D5D15F" w:rsidR="006D3AA0" w:rsidRPr="006D3AA0" w:rsidRDefault="004A419E" w:rsidP="006D3AA0">
            <w:pPr>
              <w:rPr>
                <w:rFonts w:ascii="Aptos" w:hAnsi="Aptos"/>
                <w:bCs/>
                <w:iCs/>
                <w:color w:val="000000" w:themeColor="text1"/>
                <w:lang w:val="en-PH"/>
              </w:rPr>
            </w:pPr>
            <w:sdt>
              <w:sdtPr>
                <w:rPr>
                  <w:rFonts w:ascii="Aptos" w:hAnsi="Aptos"/>
                  <w:bCs/>
                  <w:iCs/>
                  <w:color w:val="000000" w:themeColor="text1"/>
                  <w:lang w:val="en-PH"/>
                </w:rPr>
                <w:id w:val="628900685"/>
                <w14:checkbox>
                  <w14:checked w14:val="0"/>
                  <w14:checkedState w14:val="2612" w14:font="MS Gothic"/>
                  <w14:uncheckedState w14:val="2610" w14:font="MS Gothic"/>
                </w14:checkbox>
              </w:sdtPr>
              <w:sdtEndPr/>
              <w:sdtContent>
                <w:r w:rsidR="005353C1">
                  <w:rPr>
                    <w:rFonts w:ascii="MS Gothic" w:eastAsia="MS Gothic" w:hAnsi="MS Gothic" w:hint="eastAsia"/>
                    <w:bCs/>
                    <w:iCs/>
                    <w:color w:val="000000" w:themeColor="text1"/>
                    <w:lang w:val="en-PH"/>
                  </w:rPr>
                  <w:t>☐</w:t>
                </w:r>
              </w:sdtContent>
            </w:sdt>
            <w:r w:rsidR="00425AF9">
              <w:rPr>
                <w:rFonts w:ascii="Aptos" w:hAnsi="Aptos"/>
                <w:bCs/>
                <w:iCs/>
                <w:color w:val="000000" w:themeColor="text1"/>
                <w:lang w:val="en-PH"/>
              </w:rPr>
              <w:t xml:space="preserve"> </w:t>
            </w:r>
            <w:r w:rsidR="006D3AA0" w:rsidRPr="006D3AA0">
              <w:rPr>
                <w:rFonts w:ascii="Aptos" w:hAnsi="Aptos"/>
                <w:bCs/>
                <w:iCs/>
                <w:color w:val="000000" w:themeColor="text1"/>
                <w:lang w:val="en-PH"/>
              </w:rPr>
              <w:t>Delays in the planned initiation of key procurement processes </w:t>
            </w:r>
          </w:p>
          <w:p w14:paraId="3DF8ED29" w14:textId="77777777" w:rsidR="006D3AA0" w:rsidRPr="006D3AA0" w:rsidRDefault="004A419E" w:rsidP="006D3AA0">
            <w:pPr>
              <w:rPr>
                <w:rFonts w:ascii="Aptos" w:hAnsi="Aptos"/>
                <w:bCs/>
                <w:iCs/>
                <w:color w:val="000000" w:themeColor="text1"/>
                <w:lang w:val="en-PH"/>
              </w:rPr>
            </w:pPr>
            <w:sdt>
              <w:sdtPr>
                <w:rPr>
                  <w:rFonts w:ascii="Aptos" w:hAnsi="Aptos"/>
                  <w:bCs/>
                  <w:iCs/>
                  <w:color w:val="000000" w:themeColor="text1"/>
                  <w:lang w:val="en-PH"/>
                </w:rPr>
                <w:id w:val="-1907142156"/>
                <w14:checkbox>
                  <w14:checked w14:val="0"/>
                  <w14:checkedState w14:val="2612" w14:font="MS Gothic"/>
                  <w14:uncheckedState w14:val="2610" w14:font="MS Gothic"/>
                </w14:checkbox>
              </w:sdtPr>
              <w:sdtEndPr/>
              <w:sdtContent>
                <w:r w:rsidR="00251AD5">
                  <w:rPr>
                    <w:rFonts w:ascii="MS Gothic" w:eastAsia="MS Gothic" w:hAnsi="MS Gothic" w:hint="eastAsia"/>
                    <w:bCs/>
                    <w:iCs/>
                    <w:color w:val="000000" w:themeColor="text1"/>
                    <w:lang w:val="en-PH"/>
                  </w:rPr>
                  <w:t>☐</w:t>
                </w:r>
              </w:sdtContent>
            </w:sdt>
            <w:r w:rsidR="00425AF9">
              <w:rPr>
                <w:rFonts w:ascii="Aptos" w:hAnsi="Aptos"/>
                <w:bCs/>
                <w:iCs/>
                <w:color w:val="000000" w:themeColor="text1"/>
                <w:lang w:val="en-PH"/>
              </w:rPr>
              <w:t xml:space="preserve"> </w:t>
            </w:r>
            <w:r w:rsidR="006D3AA0" w:rsidRPr="006D3AA0">
              <w:rPr>
                <w:rFonts w:ascii="Aptos" w:hAnsi="Aptos"/>
                <w:bCs/>
                <w:iCs/>
                <w:color w:val="000000" w:themeColor="text1"/>
                <w:lang w:val="en-PH"/>
              </w:rPr>
              <w:t>Capacity gaps to develop technical requirements (TORs/specifications) </w:t>
            </w:r>
          </w:p>
          <w:p w14:paraId="11AF1E8E" w14:textId="77777777" w:rsidR="006D3AA0" w:rsidRPr="006D3AA0" w:rsidRDefault="004A419E" w:rsidP="006D3AA0">
            <w:pPr>
              <w:rPr>
                <w:rFonts w:ascii="Aptos" w:hAnsi="Aptos"/>
                <w:bCs/>
                <w:iCs/>
                <w:color w:val="000000" w:themeColor="text1"/>
                <w:lang w:val="en-PH"/>
              </w:rPr>
            </w:pPr>
            <w:sdt>
              <w:sdtPr>
                <w:rPr>
                  <w:rFonts w:ascii="Aptos" w:hAnsi="Aptos"/>
                  <w:bCs/>
                  <w:iCs/>
                  <w:color w:val="000000" w:themeColor="text1"/>
                  <w:lang w:val="en-PH"/>
                </w:rPr>
                <w:id w:val="503402664"/>
                <w14:checkbox>
                  <w14:checked w14:val="0"/>
                  <w14:checkedState w14:val="2612" w14:font="MS Gothic"/>
                  <w14:uncheckedState w14:val="2610" w14:font="MS Gothic"/>
                </w14:checkbox>
              </w:sdtPr>
              <w:sdtEndPr/>
              <w:sdtContent>
                <w:r w:rsidR="003870BE">
                  <w:rPr>
                    <w:rFonts w:ascii="MS Gothic" w:eastAsia="MS Gothic" w:hAnsi="MS Gothic" w:hint="eastAsia"/>
                    <w:bCs/>
                    <w:iCs/>
                    <w:color w:val="000000" w:themeColor="text1"/>
                    <w:lang w:val="en-PH"/>
                  </w:rPr>
                  <w:t>☐</w:t>
                </w:r>
              </w:sdtContent>
            </w:sdt>
            <w:r w:rsidR="00425AF9">
              <w:rPr>
                <w:rFonts w:ascii="Aptos" w:hAnsi="Aptos"/>
                <w:bCs/>
                <w:iCs/>
                <w:color w:val="000000" w:themeColor="text1"/>
                <w:lang w:val="en-PH"/>
              </w:rPr>
              <w:t xml:space="preserve"> </w:t>
            </w:r>
            <w:r w:rsidR="006D3AA0" w:rsidRPr="006D3AA0">
              <w:rPr>
                <w:rFonts w:ascii="Aptos" w:hAnsi="Aptos"/>
                <w:bCs/>
                <w:iCs/>
                <w:color w:val="000000" w:themeColor="text1"/>
                <w:lang w:val="en-PH"/>
              </w:rPr>
              <w:t>Procurement capacity gaps </w:t>
            </w:r>
          </w:p>
          <w:p w14:paraId="0633ED34" w14:textId="3AFC29FB" w:rsidR="006D3AA0" w:rsidRPr="006D3AA0" w:rsidRDefault="004A419E" w:rsidP="006D3AA0">
            <w:pPr>
              <w:rPr>
                <w:rFonts w:ascii="Aptos" w:hAnsi="Aptos"/>
                <w:bCs/>
                <w:iCs/>
                <w:color w:val="000000" w:themeColor="text1"/>
                <w:lang w:val="en-PH"/>
              </w:rPr>
            </w:pPr>
            <w:sdt>
              <w:sdtPr>
                <w:rPr>
                  <w:rFonts w:ascii="Aptos" w:hAnsi="Aptos"/>
                  <w:bCs/>
                  <w:iCs/>
                  <w:color w:val="000000" w:themeColor="text1"/>
                  <w:lang w:val="en-PH"/>
                </w:rPr>
                <w:id w:val="-1939211544"/>
                <w14:checkbox>
                  <w14:checked w14:val="0"/>
                  <w14:checkedState w14:val="2612" w14:font="MS Gothic"/>
                  <w14:uncheckedState w14:val="2610" w14:font="MS Gothic"/>
                </w14:checkbox>
              </w:sdtPr>
              <w:sdtEndPr/>
              <w:sdtContent>
                <w:r w:rsidR="001E0833">
                  <w:rPr>
                    <w:rFonts w:ascii="MS Gothic" w:eastAsia="MS Gothic" w:hAnsi="MS Gothic" w:hint="eastAsia"/>
                    <w:bCs/>
                    <w:iCs/>
                    <w:color w:val="000000" w:themeColor="text1"/>
                    <w:lang w:val="en-PH"/>
                  </w:rPr>
                  <w:t>☐</w:t>
                </w:r>
              </w:sdtContent>
            </w:sdt>
            <w:r w:rsidR="00425AF9">
              <w:rPr>
                <w:rFonts w:ascii="Aptos" w:hAnsi="Aptos"/>
                <w:bCs/>
                <w:iCs/>
                <w:color w:val="000000" w:themeColor="text1"/>
                <w:lang w:val="en-PH"/>
              </w:rPr>
              <w:t xml:space="preserve"> </w:t>
            </w:r>
            <w:r w:rsidR="006D3AA0" w:rsidRPr="006D3AA0">
              <w:rPr>
                <w:rFonts w:ascii="Aptos" w:hAnsi="Aptos"/>
                <w:bCs/>
                <w:iCs/>
                <w:color w:val="000000" w:themeColor="text1"/>
                <w:lang w:val="en-PH"/>
              </w:rPr>
              <w:t>None or very limited market response to tenders issued, evaluation delays, rejections/delays on reviews by procurement oversight committees, </w:t>
            </w:r>
          </w:p>
          <w:p w14:paraId="111F9F89" w14:textId="77777777" w:rsidR="006D3AA0" w:rsidRPr="006D3AA0" w:rsidRDefault="004A419E" w:rsidP="006D3AA0">
            <w:pPr>
              <w:rPr>
                <w:rFonts w:ascii="Aptos" w:hAnsi="Aptos"/>
                <w:bCs/>
                <w:iCs/>
                <w:color w:val="000000" w:themeColor="text1"/>
                <w:lang w:val="en-PH"/>
              </w:rPr>
            </w:pPr>
            <w:sdt>
              <w:sdtPr>
                <w:rPr>
                  <w:rFonts w:ascii="Aptos" w:hAnsi="Aptos"/>
                  <w:bCs/>
                  <w:iCs/>
                  <w:color w:val="000000" w:themeColor="text1"/>
                  <w:lang w:val="en-PH"/>
                </w:rPr>
                <w:id w:val="885148970"/>
                <w14:checkbox>
                  <w14:checked w14:val="0"/>
                  <w14:checkedState w14:val="2612" w14:font="MS Gothic"/>
                  <w14:uncheckedState w14:val="2610" w14:font="MS Gothic"/>
                </w14:checkbox>
              </w:sdtPr>
              <w:sdtEndPr/>
              <w:sdtContent>
                <w:r w:rsidR="00425AF9">
                  <w:rPr>
                    <w:rFonts w:ascii="MS Gothic" w:eastAsia="MS Gothic" w:hAnsi="MS Gothic" w:hint="eastAsia"/>
                    <w:bCs/>
                    <w:iCs/>
                    <w:color w:val="000000" w:themeColor="text1"/>
                    <w:lang w:val="en-PH"/>
                  </w:rPr>
                  <w:t>☐</w:t>
                </w:r>
              </w:sdtContent>
            </w:sdt>
            <w:r w:rsidR="00425AF9">
              <w:rPr>
                <w:rFonts w:ascii="Aptos" w:hAnsi="Aptos"/>
                <w:bCs/>
                <w:iCs/>
                <w:color w:val="000000" w:themeColor="text1"/>
                <w:lang w:val="en-PH"/>
              </w:rPr>
              <w:t xml:space="preserve"> </w:t>
            </w:r>
            <w:r w:rsidR="006D3AA0" w:rsidRPr="006D3AA0">
              <w:rPr>
                <w:rFonts w:ascii="Aptos" w:hAnsi="Aptos"/>
                <w:bCs/>
                <w:iCs/>
                <w:color w:val="000000" w:themeColor="text1"/>
                <w:lang w:val="en-PH"/>
              </w:rPr>
              <w:t>Protests/complaints logged by bidders </w:t>
            </w:r>
          </w:p>
          <w:p w14:paraId="053814BA" w14:textId="77777777" w:rsidR="006D3AA0" w:rsidRPr="006D3AA0" w:rsidRDefault="004A419E" w:rsidP="006D3AA0">
            <w:pPr>
              <w:rPr>
                <w:rFonts w:ascii="Aptos" w:hAnsi="Aptos"/>
                <w:bCs/>
                <w:iCs/>
                <w:color w:val="000000" w:themeColor="text1"/>
                <w:lang w:val="en-PH"/>
              </w:rPr>
            </w:pPr>
            <w:sdt>
              <w:sdtPr>
                <w:rPr>
                  <w:rFonts w:ascii="Aptos" w:hAnsi="Aptos"/>
                  <w:bCs/>
                  <w:iCs/>
                  <w:color w:val="000000" w:themeColor="text1"/>
                  <w:lang w:val="en-PH"/>
                </w:rPr>
                <w:id w:val="1999462355"/>
                <w14:checkbox>
                  <w14:checked w14:val="0"/>
                  <w14:checkedState w14:val="2612" w14:font="MS Gothic"/>
                  <w14:uncheckedState w14:val="2610" w14:font="MS Gothic"/>
                </w14:checkbox>
              </w:sdtPr>
              <w:sdtEndPr/>
              <w:sdtContent>
                <w:r w:rsidR="00425AF9">
                  <w:rPr>
                    <w:rFonts w:ascii="MS Gothic" w:eastAsia="MS Gothic" w:hAnsi="MS Gothic" w:hint="eastAsia"/>
                    <w:bCs/>
                    <w:iCs/>
                    <w:color w:val="000000" w:themeColor="text1"/>
                    <w:lang w:val="en-PH"/>
                  </w:rPr>
                  <w:t>☐</w:t>
                </w:r>
              </w:sdtContent>
            </w:sdt>
            <w:r w:rsidR="00425AF9">
              <w:rPr>
                <w:rFonts w:ascii="Aptos" w:hAnsi="Aptos"/>
                <w:bCs/>
                <w:iCs/>
                <w:color w:val="000000" w:themeColor="text1"/>
                <w:lang w:val="en-PH"/>
              </w:rPr>
              <w:t xml:space="preserve"> </w:t>
            </w:r>
            <w:r w:rsidR="006D3AA0" w:rsidRPr="006D3AA0">
              <w:rPr>
                <w:rFonts w:ascii="Aptos" w:hAnsi="Aptos"/>
                <w:bCs/>
                <w:iCs/>
                <w:color w:val="000000" w:themeColor="text1"/>
                <w:lang w:val="en-PH"/>
              </w:rPr>
              <w:t>Incapacity of contractors to deliver on contractual terms </w:t>
            </w:r>
          </w:p>
          <w:p w14:paraId="537FE1C3" w14:textId="77777777" w:rsidR="006D3AA0" w:rsidRPr="006D3AA0" w:rsidRDefault="004A419E" w:rsidP="006D3AA0">
            <w:pPr>
              <w:rPr>
                <w:rFonts w:ascii="Aptos" w:hAnsi="Aptos"/>
                <w:bCs/>
                <w:iCs/>
                <w:color w:val="000000" w:themeColor="text1"/>
                <w:lang w:val="en-PH"/>
              </w:rPr>
            </w:pPr>
            <w:sdt>
              <w:sdtPr>
                <w:rPr>
                  <w:rFonts w:ascii="Aptos" w:hAnsi="Aptos"/>
                  <w:bCs/>
                  <w:iCs/>
                  <w:color w:val="000000" w:themeColor="text1"/>
                  <w:lang w:val="en-PH"/>
                </w:rPr>
                <w:id w:val="148947372"/>
                <w14:checkbox>
                  <w14:checked w14:val="0"/>
                  <w14:checkedState w14:val="2612" w14:font="MS Gothic"/>
                  <w14:uncheckedState w14:val="2610" w14:font="MS Gothic"/>
                </w14:checkbox>
              </w:sdtPr>
              <w:sdtEndPr/>
              <w:sdtContent>
                <w:r w:rsidR="00425AF9">
                  <w:rPr>
                    <w:rFonts w:ascii="MS Gothic" w:eastAsia="MS Gothic" w:hAnsi="MS Gothic" w:hint="eastAsia"/>
                    <w:bCs/>
                    <w:iCs/>
                    <w:color w:val="000000" w:themeColor="text1"/>
                    <w:lang w:val="en-PH"/>
                  </w:rPr>
                  <w:t>☐</w:t>
                </w:r>
              </w:sdtContent>
            </w:sdt>
            <w:r w:rsidR="00425AF9">
              <w:rPr>
                <w:rFonts w:ascii="Aptos" w:hAnsi="Aptos"/>
                <w:bCs/>
                <w:iCs/>
                <w:color w:val="000000" w:themeColor="text1"/>
                <w:lang w:val="en-PH"/>
              </w:rPr>
              <w:t xml:space="preserve"> </w:t>
            </w:r>
            <w:r w:rsidR="006D3AA0" w:rsidRPr="006D3AA0">
              <w:rPr>
                <w:rFonts w:ascii="Aptos" w:hAnsi="Aptos"/>
                <w:bCs/>
                <w:iCs/>
                <w:color w:val="000000" w:themeColor="text1"/>
                <w:lang w:val="en-PH"/>
              </w:rPr>
              <w:t>Weak contract management </w:t>
            </w:r>
          </w:p>
          <w:p w14:paraId="6C04C689" w14:textId="77777777" w:rsidR="006D3AA0" w:rsidRPr="006D3AA0" w:rsidRDefault="004A419E" w:rsidP="006D3AA0">
            <w:pPr>
              <w:rPr>
                <w:rFonts w:ascii="Aptos" w:hAnsi="Aptos"/>
                <w:bCs/>
                <w:iCs/>
                <w:color w:val="000000" w:themeColor="text1"/>
                <w:lang w:val="en-PH"/>
              </w:rPr>
            </w:pPr>
            <w:sdt>
              <w:sdtPr>
                <w:rPr>
                  <w:rFonts w:ascii="Aptos" w:hAnsi="Aptos"/>
                  <w:bCs/>
                  <w:iCs/>
                  <w:color w:val="000000" w:themeColor="text1"/>
                  <w:lang w:val="en-PH"/>
                </w:rPr>
                <w:id w:val="-1194839550"/>
                <w14:checkbox>
                  <w14:checked w14:val="0"/>
                  <w14:checkedState w14:val="2612" w14:font="MS Gothic"/>
                  <w14:uncheckedState w14:val="2610" w14:font="MS Gothic"/>
                </w14:checkbox>
              </w:sdtPr>
              <w:sdtEndPr/>
              <w:sdtContent>
                <w:r w:rsidR="00425AF9">
                  <w:rPr>
                    <w:rFonts w:ascii="MS Gothic" w:eastAsia="MS Gothic" w:hAnsi="MS Gothic" w:hint="eastAsia"/>
                    <w:bCs/>
                    <w:iCs/>
                    <w:color w:val="000000" w:themeColor="text1"/>
                    <w:lang w:val="en-PH"/>
                  </w:rPr>
                  <w:t>☐</w:t>
                </w:r>
              </w:sdtContent>
            </w:sdt>
            <w:r w:rsidR="00425AF9">
              <w:rPr>
                <w:rFonts w:ascii="Aptos" w:hAnsi="Aptos"/>
                <w:bCs/>
                <w:iCs/>
                <w:color w:val="000000" w:themeColor="text1"/>
                <w:lang w:val="en-PH"/>
              </w:rPr>
              <w:t xml:space="preserve"> </w:t>
            </w:r>
            <w:r w:rsidR="006D3AA0" w:rsidRPr="006D3AA0">
              <w:rPr>
                <w:rFonts w:ascii="Aptos" w:hAnsi="Aptos"/>
                <w:bCs/>
                <w:iCs/>
                <w:color w:val="000000" w:themeColor="text1"/>
                <w:lang w:val="en-PH"/>
              </w:rPr>
              <w:t>Weak operational and/or maintenance plans developed </w:t>
            </w:r>
          </w:p>
          <w:p w14:paraId="0E4167AA" w14:textId="77777777" w:rsidR="006D3AA0" w:rsidRPr="006D3AA0" w:rsidRDefault="004A419E" w:rsidP="006D3AA0">
            <w:pPr>
              <w:rPr>
                <w:rFonts w:ascii="Aptos" w:hAnsi="Aptos"/>
                <w:bCs/>
                <w:iCs/>
                <w:color w:val="000000" w:themeColor="text1"/>
                <w:lang w:val="en-PH"/>
              </w:rPr>
            </w:pPr>
            <w:sdt>
              <w:sdtPr>
                <w:rPr>
                  <w:rFonts w:ascii="Aptos" w:hAnsi="Aptos"/>
                  <w:bCs/>
                  <w:iCs/>
                  <w:color w:val="000000" w:themeColor="text1"/>
                  <w:lang w:val="en-PH"/>
                </w:rPr>
                <w:id w:val="-931819147"/>
                <w14:checkbox>
                  <w14:checked w14:val="0"/>
                  <w14:checkedState w14:val="2612" w14:font="MS Gothic"/>
                  <w14:uncheckedState w14:val="2610" w14:font="MS Gothic"/>
                </w14:checkbox>
              </w:sdtPr>
              <w:sdtEndPr/>
              <w:sdtContent>
                <w:r w:rsidR="00425AF9">
                  <w:rPr>
                    <w:rFonts w:ascii="MS Gothic" w:eastAsia="MS Gothic" w:hAnsi="MS Gothic" w:hint="eastAsia"/>
                    <w:bCs/>
                    <w:iCs/>
                    <w:color w:val="000000" w:themeColor="text1"/>
                    <w:lang w:val="en-PH"/>
                  </w:rPr>
                  <w:t>☐</w:t>
                </w:r>
              </w:sdtContent>
            </w:sdt>
            <w:r w:rsidR="00425AF9">
              <w:rPr>
                <w:rFonts w:ascii="Aptos" w:hAnsi="Aptos"/>
                <w:bCs/>
                <w:iCs/>
                <w:color w:val="000000" w:themeColor="text1"/>
                <w:lang w:val="en-PH"/>
              </w:rPr>
              <w:t xml:space="preserve"> </w:t>
            </w:r>
            <w:r w:rsidR="006D3AA0" w:rsidRPr="006D3AA0">
              <w:rPr>
                <w:rFonts w:ascii="Aptos" w:hAnsi="Aptos"/>
                <w:bCs/>
                <w:iCs/>
                <w:color w:val="000000" w:themeColor="text1"/>
                <w:lang w:val="en-PH"/>
              </w:rPr>
              <w:t>Intellectual property rights issues </w:t>
            </w:r>
          </w:p>
          <w:p w14:paraId="7E329BD4" w14:textId="77777777" w:rsidR="00FE6C24" w:rsidRPr="006D3AA0" w:rsidRDefault="004A419E" w:rsidP="006D3AA0">
            <w:pPr>
              <w:rPr>
                <w:rFonts w:ascii="Aptos" w:hAnsi="Aptos"/>
                <w:bCs/>
                <w:iCs/>
                <w:color w:val="000000" w:themeColor="text1"/>
                <w:lang w:val="en-PH"/>
              </w:rPr>
            </w:pPr>
            <w:sdt>
              <w:sdtPr>
                <w:rPr>
                  <w:rFonts w:ascii="Aptos" w:hAnsi="Aptos"/>
                  <w:bCs/>
                  <w:iCs/>
                  <w:color w:val="000000" w:themeColor="text1"/>
                  <w:lang w:val="en-PH"/>
                </w:rPr>
                <w:id w:val="-1332523690"/>
                <w14:checkbox>
                  <w14:checked w14:val="0"/>
                  <w14:checkedState w14:val="2612" w14:font="MS Gothic"/>
                  <w14:uncheckedState w14:val="2610" w14:font="MS Gothic"/>
                </w14:checkbox>
              </w:sdtPr>
              <w:sdtEndPr/>
              <w:sdtContent>
                <w:r w:rsidR="00425AF9">
                  <w:rPr>
                    <w:rFonts w:ascii="MS Gothic" w:eastAsia="MS Gothic" w:hAnsi="MS Gothic" w:hint="eastAsia"/>
                    <w:bCs/>
                    <w:iCs/>
                    <w:color w:val="000000" w:themeColor="text1"/>
                    <w:lang w:val="en-PH"/>
                  </w:rPr>
                  <w:t>☐</w:t>
                </w:r>
              </w:sdtContent>
            </w:sdt>
            <w:r w:rsidR="00425AF9">
              <w:rPr>
                <w:rFonts w:ascii="Aptos" w:hAnsi="Aptos"/>
                <w:bCs/>
                <w:iCs/>
                <w:color w:val="000000" w:themeColor="text1"/>
                <w:lang w:val="en-PH"/>
              </w:rPr>
              <w:t xml:space="preserve"> </w:t>
            </w:r>
            <w:r w:rsidR="006D3AA0" w:rsidRPr="006D3AA0">
              <w:rPr>
                <w:rFonts w:ascii="Aptos" w:hAnsi="Aptos"/>
                <w:bCs/>
                <w:iCs/>
                <w:color w:val="000000" w:themeColor="text1"/>
                <w:lang w:val="en-PH"/>
              </w:rPr>
              <w:t>Others, please specify</w:t>
            </w:r>
            <w:r w:rsidR="00425AF9">
              <w:rPr>
                <w:rFonts w:ascii="Aptos" w:hAnsi="Aptos"/>
                <w:bCs/>
                <w:iCs/>
                <w:color w:val="000000" w:themeColor="text1"/>
                <w:lang w:val="en-PH"/>
              </w:rPr>
              <w:t>:</w:t>
            </w:r>
          </w:p>
        </w:tc>
        <w:tc>
          <w:tcPr>
            <w:tcW w:w="5651" w:type="dxa"/>
          </w:tcPr>
          <w:p w14:paraId="76910142" w14:textId="16DE1B4A" w:rsidR="00FE6C24" w:rsidRPr="006D3AA0" w:rsidRDefault="00A66E61" w:rsidP="00E51750">
            <w:pPr>
              <w:rPr>
                <w:rFonts w:ascii="Aptos" w:hAnsi="Aptos"/>
                <w:bCs/>
                <w:iCs/>
                <w:color w:val="000000" w:themeColor="text1"/>
              </w:rPr>
            </w:pPr>
            <w:r>
              <w:rPr>
                <w:rFonts w:ascii="Aptos" w:hAnsi="Aptos"/>
                <w:bCs/>
                <w:iCs/>
                <w:color w:val="000000" w:themeColor="text1"/>
              </w:rPr>
              <w:t>N/A</w:t>
            </w:r>
          </w:p>
        </w:tc>
      </w:tr>
      <w:tr w:rsidR="00425AF9" w14:paraId="59DA50B8" w14:textId="77777777" w:rsidTr="00251AD5">
        <w:tc>
          <w:tcPr>
            <w:tcW w:w="3244" w:type="dxa"/>
          </w:tcPr>
          <w:p w14:paraId="3BDC1E95" w14:textId="77777777" w:rsidR="00FE6C24" w:rsidRPr="006D3AA0" w:rsidRDefault="00F10D0D" w:rsidP="00E51750">
            <w:pPr>
              <w:rPr>
                <w:rFonts w:ascii="Aptos" w:hAnsi="Aptos"/>
                <w:bCs/>
                <w:iCs/>
                <w:color w:val="000000" w:themeColor="text1"/>
              </w:rPr>
            </w:pPr>
            <w:r w:rsidRPr="00F10D0D">
              <w:rPr>
                <w:rFonts w:ascii="Aptos" w:hAnsi="Aptos"/>
                <w:bCs/>
                <w:iCs/>
                <w:color w:val="000000" w:themeColor="text1"/>
              </w:rPr>
              <w:t>Have you experienced any challenges in the implementation of the project's components and activities in compliance with the project's approved implementation/work plan? </w:t>
            </w:r>
          </w:p>
        </w:tc>
        <w:tc>
          <w:tcPr>
            <w:tcW w:w="7655" w:type="dxa"/>
          </w:tcPr>
          <w:p w14:paraId="068DFD45" w14:textId="77777777" w:rsidR="006B2375" w:rsidRPr="006B2375" w:rsidRDefault="004A419E" w:rsidP="00ED2A7D">
            <w:pPr>
              <w:tabs>
                <w:tab w:val="left" w:pos="2772"/>
              </w:tabs>
              <w:rPr>
                <w:rFonts w:ascii="Aptos" w:hAnsi="Aptos"/>
                <w:lang w:val="en-PH"/>
              </w:rPr>
            </w:pPr>
            <w:sdt>
              <w:sdtPr>
                <w:rPr>
                  <w:rFonts w:ascii="Aptos" w:hAnsi="Aptos"/>
                  <w:lang w:val="en-PH"/>
                </w:rPr>
                <w:id w:val="-521927139"/>
                <w14:checkbox>
                  <w14:checked w14:val="0"/>
                  <w14:checkedState w14:val="2612" w14:font="MS Gothic"/>
                  <w14:uncheckedState w14:val="2610" w14:font="MS Gothic"/>
                </w14:checkbox>
              </w:sdtPr>
              <w:sdtEndPr/>
              <w:sdtContent>
                <w:r w:rsidR="00ED2A7D">
                  <w:rPr>
                    <w:rFonts w:ascii="MS Gothic" w:eastAsia="MS Gothic" w:hAnsi="MS Gothic" w:hint="eastAsia"/>
                    <w:lang w:val="en-PH"/>
                  </w:rPr>
                  <w:t>☐</w:t>
                </w:r>
              </w:sdtContent>
            </w:sdt>
            <w:r w:rsidR="006B2375" w:rsidRPr="006B2375">
              <w:rPr>
                <w:rFonts w:ascii="Aptos" w:hAnsi="Aptos"/>
                <w:lang w:val="en-PH"/>
              </w:rPr>
              <w:t>Lack of support from the Ministry of Environment (MoE) </w:t>
            </w:r>
          </w:p>
          <w:p w14:paraId="1039E9F4" w14:textId="77777777" w:rsidR="006B2375" w:rsidRPr="006B2375" w:rsidRDefault="004A419E" w:rsidP="00ED2A7D">
            <w:pPr>
              <w:tabs>
                <w:tab w:val="left" w:pos="2772"/>
              </w:tabs>
              <w:rPr>
                <w:rFonts w:ascii="Aptos" w:hAnsi="Aptos"/>
                <w:lang w:val="en-PH"/>
              </w:rPr>
            </w:pPr>
            <w:sdt>
              <w:sdtPr>
                <w:rPr>
                  <w:rFonts w:ascii="Aptos" w:hAnsi="Aptos"/>
                  <w:lang w:val="en-PH"/>
                </w:rPr>
                <w:id w:val="-1753271028"/>
                <w14:checkbox>
                  <w14:checked w14:val="0"/>
                  <w14:checkedState w14:val="2612" w14:font="MS Gothic"/>
                  <w14:uncheckedState w14:val="2610" w14:font="MS Gothic"/>
                </w14:checkbox>
              </w:sdtPr>
              <w:sdtEndPr/>
              <w:sdtContent>
                <w:r w:rsidR="00ED2A7D">
                  <w:rPr>
                    <w:rFonts w:ascii="MS Gothic" w:eastAsia="MS Gothic" w:hAnsi="MS Gothic" w:hint="eastAsia"/>
                    <w:lang w:val="en-PH"/>
                  </w:rPr>
                  <w:t>☐</w:t>
                </w:r>
              </w:sdtContent>
            </w:sdt>
            <w:r w:rsidR="006B2375" w:rsidRPr="006B2375">
              <w:rPr>
                <w:rFonts w:ascii="Aptos" w:hAnsi="Aptos"/>
                <w:lang w:val="en-PH"/>
              </w:rPr>
              <w:t>Lack of support from the Ministry of Finance (MoF) </w:t>
            </w:r>
          </w:p>
          <w:p w14:paraId="18D0FDB9" w14:textId="1E4B9096" w:rsidR="006B2375" w:rsidRPr="006B2375" w:rsidRDefault="004A419E" w:rsidP="00ED2A7D">
            <w:pPr>
              <w:tabs>
                <w:tab w:val="left" w:pos="2772"/>
              </w:tabs>
              <w:rPr>
                <w:rFonts w:ascii="Aptos" w:hAnsi="Aptos"/>
                <w:lang w:val="en-PH"/>
              </w:rPr>
            </w:pPr>
            <w:sdt>
              <w:sdtPr>
                <w:rPr>
                  <w:rFonts w:ascii="Aptos" w:hAnsi="Aptos"/>
                  <w:lang w:val="en-PH"/>
                </w:rPr>
                <w:id w:val="1351299760"/>
                <w14:checkbox>
                  <w14:checked w14:val="1"/>
                  <w14:checkedState w14:val="2612" w14:font="MS Gothic"/>
                  <w14:uncheckedState w14:val="2610" w14:font="MS Gothic"/>
                </w14:checkbox>
              </w:sdtPr>
              <w:sdtEndPr/>
              <w:sdtContent>
                <w:r w:rsidR="007461AB">
                  <w:rPr>
                    <w:rFonts w:ascii="MS Gothic" w:eastAsia="MS Gothic" w:hAnsi="MS Gothic" w:hint="eastAsia"/>
                    <w:lang w:val="en-PH"/>
                  </w:rPr>
                  <w:t>☒</w:t>
                </w:r>
              </w:sdtContent>
            </w:sdt>
            <w:r w:rsidR="006B2375" w:rsidRPr="006B2375">
              <w:rPr>
                <w:rFonts w:ascii="Aptos" w:hAnsi="Aptos"/>
                <w:lang w:val="en-PH"/>
              </w:rPr>
              <w:t>Insufficient human resources, high staff turnover, or lack of expertise in biodiversity finance </w:t>
            </w:r>
          </w:p>
          <w:p w14:paraId="24A27202" w14:textId="77777777" w:rsidR="006B2375" w:rsidRPr="006B2375" w:rsidRDefault="004A419E" w:rsidP="00ED2A7D">
            <w:pPr>
              <w:tabs>
                <w:tab w:val="left" w:pos="2772"/>
              </w:tabs>
              <w:rPr>
                <w:rFonts w:ascii="Aptos" w:hAnsi="Aptos"/>
                <w:lang w:val="en-PH"/>
              </w:rPr>
            </w:pPr>
            <w:sdt>
              <w:sdtPr>
                <w:rPr>
                  <w:rFonts w:ascii="Aptos" w:hAnsi="Aptos"/>
                  <w:lang w:val="en-PH"/>
                </w:rPr>
                <w:id w:val="1858934080"/>
                <w14:checkbox>
                  <w14:checked w14:val="0"/>
                  <w14:checkedState w14:val="2612" w14:font="MS Gothic"/>
                  <w14:uncheckedState w14:val="2610" w14:font="MS Gothic"/>
                </w14:checkbox>
              </w:sdtPr>
              <w:sdtEndPr/>
              <w:sdtContent>
                <w:r w:rsidR="00ED2A7D">
                  <w:rPr>
                    <w:rFonts w:ascii="MS Gothic" w:eastAsia="MS Gothic" w:hAnsi="MS Gothic" w:hint="eastAsia"/>
                    <w:lang w:val="en-PH"/>
                  </w:rPr>
                  <w:t>☐</w:t>
                </w:r>
              </w:sdtContent>
            </w:sdt>
            <w:r w:rsidR="006B2375" w:rsidRPr="006B2375">
              <w:rPr>
                <w:rFonts w:ascii="Aptos" w:hAnsi="Aptos"/>
                <w:lang w:val="en-PH"/>
              </w:rPr>
              <w:t>Weak information systems or a lack of disaggregated financial and biodiversity data </w:t>
            </w:r>
          </w:p>
          <w:p w14:paraId="06FC7B5D" w14:textId="77777777" w:rsidR="006B2375" w:rsidRPr="006B2375" w:rsidRDefault="004A419E" w:rsidP="00ED2A7D">
            <w:pPr>
              <w:tabs>
                <w:tab w:val="left" w:pos="2772"/>
              </w:tabs>
              <w:rPr>
                <w:rFonts w:ascii="Aptos" w:hAnsi="Aptos"/>
                <w:lang w:val="en-PH"/>
              </w:rPr>
            </w:pPr>
            <w:sdt>
              <w:sdtPr>
                <w:rPr>
                  <w:rFonts w:ascii="Aptos" w:hAnsi="Aptos"/>
                  <w:lang w:val="en-PH"/>
                </w:rPr>
                <w:id w:val="1815368025"/>
                <w14:checkbox>
                  <w14:checked w14:val="0"/>
                  <w14:checkedState w14:val="2612" w14:font="MS Gothic"/>
                  <w14:uncheckedState w14:val="2610" w14:font="MS Gothic"/>
                </w14:checkbox>
              </w:sdtPr>
              <w:sdtEndPr/>
              <w:sdtContent>
                <w:r w:rsidR="00ED2A7D">
                  <w:rPr>
                    <w:rFonts w:ascii="MS Gothic" w:eastAsia="MS Gothic" w:hAnsi="MS Gothic" w:hint="eastAsia"/>
                    <w:lang w:val="en-PH"/>
                  </w:rPr>
                  <w:t>☐</w:t>
                </w:r>
              </w:sdtContent>
            </w:sdt>
            <w:r w:rsidR="006B2375" w:rsidRPr="006B2375">
              <w:rPr>
                <w:rFonts w:ascii="Aptos" w:hAnsi="Aptos"/>
                <w:lang w:val="en-PH"/>
              </w:rPr>
              <w:t>Fragmented collaboration among government agencies, civil society, and the private sector </w:t>
            </w:r>
          </w:p>
          <w:p w14:paraId="1F1560F3" w14:textId="77777777" w:rsidR="006B2375" w:rsidRPr="006B2375" w:rsidRDefault="004A419E" w:rsidP="00ED2A7D">
            <w:pPr>
              <w:tabs>
                <w:tab w:val="left" w:pos="2772"/>
              </w:tabs>
              <w:rPr>
                <w:rFonts w:ascii="Aptos" w:hAnsi="Aptos"/>
                <w:lang w:val="en-PH"/>
              </w:rPr>
            </w:pPr>
            <w:sdt>
              <w:sdtPr>
                <w:rPr>
                  <w:rFonts w:ascii="Aptos" w:hAnsi="Aptos"/>
                  <w:lang w:val="en-PH"/>
                </w:rPr>
                <w:id w:val="-1918470683"/>
                <w14:checkbox>
                  <w14:checked w14:val="0"/>
                  <w14:checkedState w14:val="2612" w14:font="MS Gothic"/>
                  <w14:uncheckedState w14:val="2610" w14:font="MS Gothic"/>
                </w14:checkbox>
              </w:sdtPr>
              <w:sdtEndPr/>
              <w:sdtContent>
                <w:r w:rsidR="00ED2A7D">
                  <w:rPr>
                    <w:rFonts w:ascii="MS Gothic" w:eastAsia="MS Gothic" w:hAnsi="MS Gothic" w:hint="eastAsia"/>
                    <w:lang w:val="en-PH"/>
                  </w:rPr>
                  <w:t>☐</w:t>
                </w:r>
              </w:sdtContent>
            </w:sdt>
            <w:r w:rsidR="006B2375" w:rsidRPr="006B2375">
              <w:rPr>
                <w:rFonts w:ascii="Aptos" w:hAnsi="Aptos"/>
                <w:lang w:val="en-PH"/>
              </w:rPr>
              <w:t>Limited uptake of recommendations </w:t>
            </w:r>
          </w:p>
          <w:p w14:paraId="12350CAB" w14:textId="77777777" w:rsidR="006B2375" w:rsidRPr="006B2375" w:rsidRDefault="004A419E" w:rsidP="00ED2A7D">
            <w:pPr>
              <w:tabs>
                <w:tab w:val="left" w:pos="2772"/>
              </w:tabs>
              <w:rPr>
                <w:rFonts w:ascii="Aptos" w:hAnsi="Aptos"/>
                <w:lang w:val="en-PH"/>
              </w:rPr>
            </w:pPr>
            <w:sdt>
              <w:sdtPr>
                <w:rPr>
                  <w:rFonts w:ascii="Aptos" w:hAnsi="Aptos"/>
                  <w:lang w:val="en-PH"/>
                </w:rPr>
                <w:id w:val="2070604821"/>
                <w14:checkbox>
                  <w14:checked w14:val="0"/>
                  <w14:checkedState w14:val="2612" w14:font="MS Gothic"/>
                  <w14:uncheckedState w14:val="2610" w14:font="MS Gothic"/>
                </w14:checkbox>
              </w:sdtPr>
              <w:sdtEndPr/>
              <w:sdtContent>
                <w:r w:rsidR="00ED2A7D">
                  <w:rPr>
                    <w:rFonts w:ascii="MS Gothic" w:eastAsia="MS Gothic" w:hAnsi="MS Gothic" w:hint="eastAsia"/>
                    <w:lang w:val="en-PH"/>
                  </w:rPr>
                  <w:t>☐</w:t>
                </w:r>
              </w:sdtContent>
            </w:sdt>
            <w:r w:rsidR="006B2375" w:rsidRPr="006B2375">
              <w:rPr>
                <w:rFonts w:ascii="Aptos" w:hAnsi="Aptos"/>
                <w:lang w:val="en-PH"/>
              </w:rPr>
              <w:t>Capacity building </w:t>
            </w:r>
          </w:p>
          <w:p w14:paraId="1833AD0D" w14:textId="77777777" w:rsidR="006B2375" w:rsidRPr="006B2375" w:rsidRDefault="004A419E" w:rsidP="00ED2A7D">
            <w:pPr>
              <w:tabs>
                <w:tab w:val="left" w:pos="2772"/>
              </w:tabs>
              <w:rPr>
                <w:rFonts w:ascii="Aptos" w:hAnsi="Aptos"/>
                <w:lang w:val="en-PH"/>
              </w:rPr>
            </w:pPr>
            <w:sdt>
              <w:sdtPr>
                <w:rPr>
                  <w:rFonts w:ascii="Aptos" w:hAnsi="Aptos"/>
                  <w:lang w:val="en-PH"/>
                </w:rPr>
                <w:id w:val="-149132154"/>
                <w14:checkbox>
                  <w14:checked w14:val="0"/>
                  <w14:checkedState w14:val="2612" w14:font="MS Gothic"/>
                  <w14:uncheckedState w14:val="2610" w14:font="MS Gothic"/>
                </w14:checkbox>
              </w:sdtPr>
              <w:sdtEndPr/>
              <w:sdtContent>
                <w:r w:rsidR="00ED2A7D">
                  <w:rPr>
                    <w:rFonts w:ascii="MS Gothic" w:eastAsia="MS Gothic" w:hAnsi="MS Gothic" w:hint="eastAsia"/>
                    <w:lang w:val="en-PH"/>
                  </w:rPr>
                  <w:t>☐</w:t>
                </w:r>
              </w:sdtContent>
            </w:sdt>
            <w:r w:rsidR="006B2375" w:rsidRPr="006B2375">
              <w:rPr>
                <w:rFonts w:ascii="Aptos" w:hAnsi="Aptos"/>
                <w:lang w:val="en-PH"/>
              </w:rPr>
              <w:t>Others, please specify </w:t>
            </w:r>
          </w:p>
        </w:tc>
        <w:tc>
          <w:tcPr>
            <w:tcW w:w="5651" w:type="dxa"/>
          </w:tcPr>
          <w:p w14:paraId="22309220" w14:textId="6A2A174B" w:rsidR="00FE6C24" w:rsidRDefault="00C33AC0" w:rsidP="00C33AC0">
            <w:pPr>
              <w:pStyle w:val="ListParagraph"/>
              <w:ind w:left="171"/>
              <w:rPr>
                <w:rFonts w:ascii="Aptos" w:hAnsi="Aptos"/>
              </w:rPr>
            </w:pPr>
            <w:commentRangeStart w:id="2"/>
            <w:commentRangeStart w:id="3"/>
            <w:commentRangeStart w:id="4"/>
            <w:r w:rsidRPr="00C33AC0">
              <w:rPr>
                <w:rFonts w:ascii="Aptos" w:hAnsi="Aptos"/>
              </w:rPr>
              <w:t>During 2025, significant policy-level changes took place. The Ministry of Natural Resources and Environment, which was the key implementing partner of BIOFIN, was merged with the Ministry of Agriculture and Forestry to form the Ministry of Agriculture and Environment. The transition of the CBD focal point is still ongoing, along with the transfer of the BIOFIN project from the Department of Environment to the Department of Forestry. As the official mandate and PMU team have not yet been assigned, several activities remain pending</w:t>
            </w:r>
            <w:r w:rsidR="007651AA">
              <w:rPr>
                <w:rFonts w:ascii="Aptos" w:hAnsi="Aptos"/>
              </w:rPr>
              <w:t xml:space="preserve"> and delayed</w:t>
            </w:r>
            <w:r w:rsidRPr="00C33AC0">
              <w:rPr>
                <w:rFonts w:ascii="Aptos" w:hAnsi="Aptos"/>
              </w:rPr>
              <w:t>.</w:t>
            </w:r>
            <w:commentRangeEnd w:id="2"/>
            <w:r w:rsidR="00DA3FC3">
              <w:rPr>
                <w:rStyle w:val="CommentReference"/>
                <w:rFonts w:ascii="Aptos" w:hAnsi="Aptos"/>
                <w:sz w:val="22"/>
                <w:szCs w:val="22"/>
              </w:rPr>
              <w:commentReference w:id="2"/>
            </w:r>
            <w:commentRangeEnd w:id="3"/>
            <w:r w:rsidR="00FC480B">
              <w:rPr>
                <w:rStyle w:val="CommentReference"/>
                <w:rFonts w:ascii="Aptos" w:hAnsi="Aptos"/>
                <w:sz w:val="22"/>
                <w:szCs w:val="22"/>
              </w:rPr>
              <w:commentReference w:id="3"/>
            </w:r>
            <w:commentRangeEnd w:id="4"/>
            <w:r w:rsidR="00F1352A">
              <w:rPr>
                <w:rStyle w:val="CommentReference"/>
                <w:rFonts w:ascii="Aptos" w:hAnsi="Aptos"/>
                <w:sz w:val="22"/>
                <w:szCs w:val="22"/>
              </w:rPr>
              <w:commentReference w:id="4"/>
            </w:r>
          </w:p>
          <w:p w14:paraId="118296A7" w14:textId="073AA2E7" w:rsidR="001026E4" w:rsidRPr="00961362" w:rsidRDefault="00961362" w:rsidP="00C33AC0">
            <w:pPr>
              <w:pStyle w:val="ListParagraph"/>
              <w:ind w:left="171"/>
              <w:rPr>
                <w:rFonts w:ascii="Aptos" w:hAnsi="Aptos"/>
                <w:bCs/>
                <w:iCs/>
                <w:color w:val="000000" w:themeColor="text1"/>
              </w:rPr>
            </w:pPr>
            <w:r w:rsidRPr="00961362">
              <w:rPr>
                <w:rFonts w:ascii="Aptos" w:hAnsi="Aptos"/>
              </w:rPr>
              <w:t xml:space="preserve">In addition to the implementation delays, the project experienced a gap in international technical support following the </w:t>
            </w:r>
            <w:r w:rsidR="00E86618">
              <w:rPr>
                <w:rFonts w:ascii="Aptos" w:hAnsi="Aptos"/>
              </w:rPr>
              <w:t>termination</w:t>
            </w:r>
            <w:r w:rsidRPr="00961362">
              <w:rPr>
                <w:rFonts w:ascii="Aptos" w:hAnsi="Aptos"/>
              </w:rPr>
              <w:t xml:space="preserve"> of the International Specialist. The process of recruiting a </w:t>
            </w:r>
            <w:r w:rsidR="00E86618">
              <w:rPr>
                <w:rFonts w:ascii="Aptos" w:hAnsi="Aptos"/>
              </w:rPr>
              <w:t xml:space="preserve">new </w:t>
            </w:r>
            <w:r w:rsidRPr="00961362">
              <w:rPr>
                <w:rFonts w:ascii="Aptos" w:hAnsi="Aptos"/>
              </w:rPr>
              <w:t>qualified replacement required additional time, further affecting the timely implementation of project activities.</w:t>
            </w:r>
          </w:p>
        </w:tc>
      </w:tr>
      <w:tr w:rsidR="00425AF9" w14:paraId="52F6B2AD" w14:textId="77777777" w:rsidTr="00251AD5">
        <w:tc>
          <w:tcPr>
            <w:tcW w:w="3244" w:type="dxa"/>
          </w:tcPr>
          <w:p w14:paraId="27578AB2" w14:textId="77777777" w:rsidR="00FE6C24" w:rsidRPr="006D3AA0" w:rsidRDefault="006B2375" w:rsidP="006B2375">
            <w:pPr>
              <w:rPr>
                <w:rFonts w:ascii="Aptos" w:hAnsi="Aptos"/>
                <w:bCs/>
                <w:iCs/>
                <w:color w:val="000000" w:themeColor="text1"/>
              </w:rPr>
            </w:pPr>
            <w:r w:rsidRPr="006B2375">
              <w:rPr>
                <w:rFonts w:ascii="Aptos" w:hAnsi="Aptos"/>
                <w:bCs/>
                <w:iCs/>
                <w:color w:val="000000" w:themeColor="text1"/>
              </w:rPr>
              <w:lastRenderedPageBreak/>
              <w:t>Are there any enabling factors that helped you achieve your outputs that you want to highlight?  </w:t>
            </w:r>
          </w:p>
        </w:tc>
        <w:tc>
          <w:tcPr>
            <w:tcW w:w="7655" w:type="dxa"/>
          </w:tcPr>
          <w:p w14:paraId="64709F0F" w14:textId="77777777" w:rsidR="00E52B05" w:rsidRPr="00E52B05" w:rsidRDefault="004A419E" w:rsidP="007537FA">
            <w:pPr>
              <w:rPr>
                <w:rFonts w:ascii="Aptos" w:hAnsi="Aptos"/>
                <w:bCs/>
                <w:iCs/>
                <w:color w:val="000000" w:themeColor="text1"/>
                <w:lang w:val="en-PH"/>
              </w:rPr>
            </w:pPr>
            <w:sdt>
              <w:sdtPr>
                <w:rPr>
                  <w:rFonts w:ascii="Aptos" w:hAnsi="Aptos"/>
                  <w:bCs/>
                  <w:iCs/>
                  <w:color w:val="000000" w:themeColor="text1"/>
                </w:rPr>
                <w:id w:val="-900603284"/>
                <w14:checkbox>
                  <w14:checked w14:val="0"/>
                  <w14:checkedState w14:val="2612" w14:font="MS Gothic"/>
                  <w14:uncheckedState w14:val="2610" w14:font="MS Gothic"/>
                </w14:checkbox>
              </w:sdtPr>
              <w:sdtEndPr/>
              <w:sdtContent>
                <w:r w:rsidR="007537FA">
                  <w:rPr>
                    <w:rFonts w:ascii="MS Gothic" w:eastAsia="MS Gothic" w:hAnsi="MS Gothic" w:hint="eastAsia"/>
                    <w:bCs/>
                    <w:iCs/>
                    <w:color w:val="000000" w:themeColor="text1"/>
                  </w:rPr>
                  <w:t>☐</w:t>
                </w:r>
              </w:sdtContent>
            </w:sdt>
            <w:r w:rsidR="00E52B05" w:rsidRPr="00E52B05">
              <w:rPr>
                <w:rFonts w:ascii="Aptos" w:hAnsi="Aptos"/>
                <w:bCs/>
                <w:iCs/>
                <w:color w:val="000000" w:themeColor="text1"/>
              </w:rPr>
              <w:t>Elevated political will and recognition of the national biodiversity agenda</w:t>
            </w:r>
            <w:r w:rsidR="00E52B05" w:rsidRPr="00E52B05">
              <w:rPr>
                <w:rFonts w:ascii="Arial" w:hAnsi="Arial" w:cs="Arial"/>
                <w:bCs/>
                <w:iCs/>
                <w:color w:val="000000" w:themeColor="text1"/>
                <w:lang w:val="en-PH"/>
              </w:rPr>
              <w:t> </w:t>
            </w:r>
            <w:r w:rsidR="00E52B05" w:rsidRPr="00E52B05">
              <w:rPr>
                <w:rFonts w:ascii="Aptos" w:hAnsi="Aptos"/>
                <w:bCs/>
                <w:iCs/>
                <w:color w:val="000000" w:themeColor="text1"/>
                <w:lang w:val="en-PH"/>
              </w:rPr>
              <w:t> </w:t>
            </w:r>
          </w:p>
          <w:p w14:paraId="4F92FED4" w14:textId="77777777" w:rsidR="00E52B05" w:rsidRPr="00E52B05" w:rsidRDefault="004A419E" w:rsidP="007537FA">
            <w:pPr>
              <w:rPr>
                <w:rFonts w:ascii="Aptos" w:hAnsi="Aptos"/>
                <w:bCs/>
                <w:iCs/>
                <w:color w:val="000000" w:themeColor="text1"/>
                <w:lang w:val="en-PH"/>
              </w:rPr>
            </w:pPr>
            <w:sdt>
              <w:sdtPr>
                <w:rPr>
                  <w:rFonts w:ascii="Aptos" w:hAnsi="Aptos"/>
                  <w:bCs/>
                  <w:iCs/>
                  <w:color w:val="000000" w:themeColor="text1"/>
                </w:rPr>
                <w:id w:val="-1971812646"/>
                <w14:checkbox>
                  <w14:checked w14:val="0"/>
                  <w14:checkedState w14:val="2612" w14:font="MS Gothic"/>
                  <w14:uncheckedState w14:val="2610" w14:font="MS Gothic"/>
                </w14:checkbox>
              </w:sdtPr>
              <w:sdtEndPr/>
              <w:sdtContent>
                <w:r w:rsidR="007537FA">
                  <w:rPr>
                    <w:rFonts w:ascii="MS Gothic" w:eastAsia="MS Gothic" w:hAnsi="MS Gothic" w:hint="eastAsia"/>
                    <w:bCs/>
                    <w:iCs/>
                    <w:color w:val="000000" w:themeColor="text1"/>
                  </w:rPr>
                  <w:t>☐</w:t>
                </w:r>
              </w:sdtContent>
            </w:sdt>
            <w:r w:rsidR="00E52B05" w:rsidRPr="00E52B05">
              <w:rPr>
                <w:rFonts w:ascii="Aptos" w:hAnsi="Aptos"/>
                <w:bCs/>
                <w:iCs/>
                <w:color w:val="000000" w:themeColor="text1"/>
              </w:rPr>
              <w:t>Elevated political will and recognition of the global biodiversity agenda</w:t>
            </w:r>
            <w:r w:rsidR="00E52B05" w:rsidRPr="00E52B05">
              <w:rPr>
                <w:rFonts w:ascii="Aptos" w:hAnsi="Aptos"/>
                <w:bCs/>
                <w:iCs/>
                <w:color w:val="000000" w:themeColor="text1"/>
                <w:lang w:val="en-PH"/>
              </w:rPr>
              <w:t> </w:t>
            </w:r>
          </w:p>
          <w:p w14:paraId="5546F8EF" w14:textId="77777777" w:rsidR="00E52B05" w:rsidRPr="00E52B05" w:rsidRDefault="004A419E" w:rsidP="007537FA">
            <w:pPr>
              <w:rPr>
                <w:rFonts w:ascii="Aptos" w:hAnsi="Aptos"/>
                <w:bCs/>
                <w:iCs/>
                <w:color w:val="000000" w:themeColor="text1"/>
                <w:lang w:val="en-PH"/>
              </w:rPr>
            </w:pPr>
            <w:sdt>
              <w:sdtPr>
                <w:rPr>
                  <w:rFonts w:ascii="Aptos" w:hAnsi="Aptos"/>
                  <w:bCs/>
                  <w:iCs/>
                  <w:color w:val="000000" w:themeColor="text1"/>
                </w:rPr>
                <w:id w:val="-2127693259"/>
                <w14:checkbox>
                  <w14:checked w14:val="0"/>
                  <w14:checkedState w14:val="2612" w14:font="MS Gothic"/>
                  <w14:uncheckedState w14:val="2610" w14:font="MS Gothic"/>
                </w14:checkbox>
              </w:sdtPr>
              <w:sdtEndPr/>
              <w:sdtContent>
                <w:r w:rsidR="007537FA">
                  <w:rPr>
                    <w:rFonts w:ascii="MS Gothic" w:eastAsia="MS Gothic" w:hAnsi="MS Gothic" w:hint="eastAsia"/>
                    <w:bCs/>
                    <w:iCs/>
                    <w:color w:val="000000" w:themeColor="text1"/>
                  </w:rPr>
                  <w:t>☐</w:t>
                </w:r>
              </w:sdtContent>
            </w:sdt>
            <w:r w:rsidR="00E52B05" w:rsidRPr="00E52B05">
              <w:rPr>
                <w:rFonts w:ascii="Aptos" w:hAnsi="Aptos"/>
                <w:bCs/>
                <w:iCs/>
                <w:color w:val="000000" w:themeColor="text1"/>
              </w:rPr>
              <w:t>Leadership from MoE to work on biodiversity finance</w:t>
            </w:r>
            <w:r w:rsidR="00E52B05" w:rsidRPr="00E52B05">
              <w:rPr>
                <w:rFonts w:ascii="Aptos" w:hAnsi="Aptos"/>
                <w:bCs/>
                <w:iCs/>
                <w:color w:val="000000" w:themeColor="text1"/>
                <w:lang w:val="en-PH"/>
              </w:rPr>
              <w:t> </w:t>
            </w:r>
          </w:p>
          <w:p w14:paraId="1EC8D493" w14:textId="77777777" w:rsidR="00E52B05" w:rsidRPr="00E52B05" w:rsidRDefault="004A419E" w:rsidP="007537FA">
            <w:pPr>
              <w:rPr>
                <w:rFonts w:ascii="Aptos" w:hAnsi="Aptos"/>
                <w:bCs/>
                <w:iCs/>
                <w:color w:val="000000" w:themeColor="text1"/>
                <w:lang w:val="en-PH"/>
              </w:rPr>
            </w:pPr>
            <w:sdt>
              <w:sdtPr>
                <w:rPr>
                  <w:rFonts w:ascii="Aptos" w:hAnsi="Aptos"/>
                  <w:bCs/>
                  <w:iCs/>
                  <w:color w:val="000000" w:themeColor="text1"/>
                </w:rPr>
                <w:id w:val="-732848720"/>
                <w14:checkbox>
                  <w14:checked w14:val="0"/>
                  <w14:checkedState w14:val="2612" w14:font="MS Gothic"/>
                  <w14:uncheckedState w14:val="2610" w14:font="MS Gothic"/>
                </w14:checkbox>
              </w:sdtPr>
              <w:sdtEndPr/>
              <w:sdtContent>
                <w:r w:rsidR="007537FA">
                  <w:rPr>
                    <w:rFonts w:ascii="MS Gothic" w:eastAsia="MS Gothic" w:hAnsi="MS Gothic" w:hint="eastAsia"/>
                    <w:bCs/>
                    <w:iCs/>
                    <w:color w:val="000000" w:themeColor="text1"/>
                  </w:rPr>
                  <w:t>☐</w:t>
                </w:r>
              </w:sdtContent>
            </w:sdt>
            <w:r w:rsidR="00E52B05" w:rsidRPr="00E52B05">
              <w:rPr>
                <w:rFonts w:ascii="Aptos" w:hAnsi="Aptos"/>
                <w:bCs/>
                <w:iCs/>
                <w:color w:val="000000" w:themeColor="text1"/>
              </w:rPr>
              <w:t>Leadership from MoF to work on biodiversity finance</w:t>
            </w:r>
            <w:r w:rsidR="00E52B05" w:rsidRPr="00E52B05">
              <w:rPr>
                <w:rFonts w:ascii="Aptos" w:hAnsi="Aptos"/>
                <w:bCs/>
                <w:iCs/>
                <w:color w:val="000000" w:themeColor="text1"/>
                <w:lang w:val="en-PH"/>
              </w:rPr>
              <w:t> </w:t>
            </w:r>
          </w:p>
          <w:p w14:paraId="198FC686" w14:textId="4D0A8C2D" w:rsidR="00E52B05" w:rsidRPr="00E52B05" w:rsidRDefault="004A419E" w:rsidP="007537FA">
            <w:pPr>
              <w:rPr>
                <w:rFonts w:ascii="Aptos" w:hAnsi="Aptos"/>
                <w:bCs/>
                <w:iCs/>
                <w:color w:val="000000" w:themeColor="text1"/>
                <w:lang w:val="en-PH"/>
              </w:rPr>
            </w:pPr>
            <w:sdt>
              <w:sdtPr>
                <w:rPr>
                  <w:rFonts w:ascii="Aptos" w:hAnsi="Aptos"/>
                  <w:bCs/>
                  <w:iCs/>
                  <w:color w:val="000000" w:themeColor="text1"/>
                </w:rPr>
                <w:id w:val="-2094848189"/>
                <w14:checkbox>
                  <w14:checked w14:val="1"/>
                  <w14:checkedState w14:val="2612" w14:font="MS Gothic"/>
                  <w14:uncheckedState w14:val="2610" w14:font="MS Gothic"/>
                </w14:checkbox>
              </w:sdtPr>
              <w:sdtEndPr/>
              <w:sdtContent>
                <w:r w:rsidR="008E6D47">
                  <w:rPr>
                    <w:rFonts w:ascii="MS Gothic" w:eastAsia="MS Gothic" w:hAnsi="MS Gothic" w:hint="eastAsia"/>
                    <w:bCs/>
                    <w:iCs/>
                    <w:color w:val="000000" w:themeColor="text1"/>
                  </w:rPr>
                  <w:t>☒</w:t>
                </w:r>
              </w:sdtContent>
            </w:sdt>
            <w:r w:rsidR="00E52B05" w:rsidRPr="00E52B05">
              <w:rPr>
                <w:rFonts w:ascii="Aptos" w:hAnsi="Aptos"/>
                <w:bCs/>
                <w:iCs/>
                <w:color w:val="000000" w:themeColor="text1"/>
              </w:rPr>
              <w:t>Effective technical support received from Global Technical Teams</w:t>
            </w:r>
            <w:r w:rsidR="00E52B05" w:rsidRPr="00E52B05">
              <w:rPr>
                <w:rFonts w:ascii="Aptos" w:hAnsi="Aptos"/>
                <w:bCs/>
                <w:iCs/>
                <w:color w:val="000000" w:themeColor="text1"/>
                <w:lang w:val="en-PH"/>
              </w:rPr>
              <w:t> </w:t>
            </w:r>
            <w:r w:rsidR="00634CDB">
              <w:rPr>
                <w:rFonts w:ascii="Aptos" w:hAnsi="Aptos"/>
                <w:bCs/>
                <w:iCs/>
                <w:color w:val="000000" w:themeColor="text1"/>
                <w:lang w:val="en-PH"/>
              </w:rPr>
              <w:t>(BIOFIN Technical Advisers)</w:t>
            </w:r>
          </w:p>
          <w:p w14:paraId="3BBFC238" w14:textId="77777777" w:rsidR="00FE6C24" w:rsidRPr="00E52B05" w:rsidRDefault="004A419E" w:rsidP="007537FA">
            <w:pPr>
              <w:rPr>
                <w:rFonts w:ascii="Aptos" w:hAnsi="Aptos"/>
                <w:bCs/>
                <w:iCs/>
                <w:color w:val="000000" w:themeColor="text1"/>
                <w:lang w:val="en-PH"/>
              </w:rPr>
            </w:pPr>
            <w:sdt>
              <w:sdtPr>
                <w:rPr>
                  <w:rFonts w:ascii="Aptos" w:hAnsi="Aptos"/>
                  <w:bCs/>
                  <w:iCs/>
                  <w:color w:val="000000" w:themeColor="text1"/>
                </w:rPr>
                <w:id w:val="-1526088724"/>
                <w14:checkbox>
                  <w14:checked w14:val="0"/>
                  <w14:checkedState w14:val="2612" w14:font="MS Gothic"/>
                  <w14:uncheckedState w14:val="2610" w14:font="MS Gothic"/>
                </w14:checkbox>
              </w:sdtPr>
              <w:sdtEndPr/>
              <w:sdtContent>
                <w:r w:rsidR="007537FA">
                  <w:rPr>
                    <w:rFonts w:ascii="MS Gothic" w:eastAsia="MS Gothic" w:hAnsi="MS Gothic" w:hint="eastAsia"/>
                    <w:bCs/>
                    <w:iCs/>
                    <w:color w:val="000000" w:themeColor="text1"/>
                  </w:rPr>
                  <w:t>☐</w:t>
                </w:r>
              </w:sdtContent>
            </w:sdt>
            <w:r w:rsidR="00E52B05" w:rsidRPr="00E52B05">
              <w:rPr>
                <w:rFonts w:ascii="Aptos" w:hAnsi="Aptos"/>
                <w:bCs/>
                <w:iCs/>
                <w:color w:val="000000" w:themeColor="text1"/>
              </w:rPr>
              <w:t>Others, please specify</w:t>
            </w:r>
            <w:r w:rsidR="00E52B05" w:rsidRPr="00E52B05">
              <w:rPr>
                <w:rFonts w:ascii="Aptos" w:hAnsi="Aptos"/>
                <w:bCs/>
                <w:iCs/>
                <w:color w:val="000000" w:themeColor="text1"/>
                <w:lang w:val="en-PH"/>
              </w:rPr>
              <w:t> </w:t>
            </w:r>
          </w:p>
        </w:tc>
        <w:tc>
          <w:tcPr>
            <w:tcW w:w="5651" w:type="dxa"/>
          </w:tcPr>
          <w:p w14:paraId="77AC3F7B" w14:textId="77777777" w:rsidR="00FE6C24" w:rsidRDefault="00FE6C24" w:rsidP="00E51750">
            <w:pPr>
              <w:rPr>
                <w:rFonts w:ascii="Aptos" w:hAnsi="Aptos"/>
                <w:bCs/>
                <w:iCs/>
                <w:color w:val="000000" w:themeColor="text1"/>
              </w:rPr>
            </w:pPr>
          </w:p>
          <w:p w14:paraId="3DFC8DAF" w14:textId="77777777" w:rsidR="006A2CFA" w:rsidRPr="006A2CFA" w:rsidRDefault="006A2CFA" w:rsidP="006A2CFA">
            <w:pPr>
              <w:rPr>
                <w:rFonts w:ascii="Aptos" w:hAnsi="Aptos"/>
              </w:rPr>
            </w:pPr>
          </w:p>
          <w:p w14:paraId="196A1A54" w14:textId="77777777" w:rsidR="006A2CFA" w:rsidRPr="006A2CFA" w:rsidRDefault="006A2CFA" w:rsidP="006A2CFA">
            <w:pPr>
              <w:rPr>
                <w:rFonts w:ascii="Aptos" w:hAnsi="Aptos"/>
              </w:rPr>
            </w:pPr>
          </w:p>
          <w:p w14:paraId="62C47BF0" w14:textId="77777777" w:rsidR="006A2CFA" w:rsidRDefault="006A2CFA" w:rsidP="006A2CFA">
            <w:pPr>
              <w:rPr>
                <w:rFonts w:ascii="Aptos" w:hAnsi="Aptos"/>
                <w:bCs/>
                <w:iCs/>
                <w:color w:val="000000" w:themeColor="text1"/>
              </w:rPr>
            </w:pPr>
          </w:p>
          <w:p w14:paraId="468AB962" w14:textId="77777777" w:rsidR="006A2CFA" w:rsidRPr="006A2CFA" w:rsidRDefault="006A2CFA" w:rsidP="006A2CFA">
            <w:pPr>
              <w:jc w:val="right"/>
              <w:rPr>
                <w:rFonts w:ascii="Aptos" w:hAnsi="Aptos"/>
              </w:rPr>
            </w:pPr>
          </w:p>
        </w:tc>
      </w:tr>
      <w:tr w:rsidR="00425AF9" w14:paraId="6217FDB8" w14:textId="77777777" w:rsidTr="00251AD5">
        <w:tc>
          <w:tcPr>
            <w:tcW w:w="3244" w:type="dxa"/>
          </w:tcPr>
          <w:p w14:paraId="5D317B06" w14:textId="77777777" w:rsidR="00FE6C24" w:rsidRPr="006D3AA0" w:rsidRDefault="00AF43C8" w:rsidP="00E51750">
            <w:pPr>
              <w:rPr>
                <w:rFonts w:ascii="Aptos" w:hAnsi="Aptos"/>
                <w:bCs/>
                <w:iCs/>
                <w:color w:val="000000" w:themeColor="text1"/>
              </w:rPr>
            </w:pPr>
            <w:r w:rsidRPr="00AF43C8">
              <w:rPr>
                <w:rFonts w:ascii="Aptos" w:hAnsi="Aptos"/>
                <w:bCs/>
                <w:iCs/>
                <w:color w:val="000000" w:themeColor="text1"/>
              </w:rPr>
              <w:t>If your country faced challenges in ensuring meaningful participation and engagement of diverse stakeholders (e.g. civil society, private sector, Indigenous Peoples, local communities, women’s groups, youth) in the project, please select which:</w:t>
            </w:r>
          </w:p>
        </w:tc>
        <w:tc>
          <w:tcPr>
            <w:tcW w:w="7655" w:type="dxa"/>
          </w:tcPr>
          <w:p w14:paraId="4E498FC3" w14:textId="6A45EA8A" w:rsidR="00730B2E" w:rsidRPr="00730B2E" w:rsidRDefault="004A419E" w:rsidP="00730B2E">
            <w:pPr>
              <w:rPr>
                <w:rFonts w:ascii="Aptos" w:hAnsi="Aptos"/>
                <w:bCs/>
                <w:iCs/>
                <w:color w:val="000000" w:themeColor="text1"/>
                <w:lang w:val="en-PH"/>
              </w:rPr>
            </w:pPr>
            <w:sdt>
              <w:sdtPr>
                <w:rPr>
                  <w:rFonts w:ascii="Aptos" w:hAnsi="Aptos"/>
                  <w:bCs/>
                  <w:iCs/>
                  <w:color w:val="000000" w:themeColor="text1"/>
                </w:rPr>
                <w:id w:val="-136346878"/>
                <w14:checkbox>
                  <w14:checked w14:val="0"/>
                  <w14:checkedState w14:val="2612" w14:font="MS Gothic"/>
                  <w14:uncheckedState w14:val="2610" w14:font="MS Gothic"/>
                </w14:checkbox>
              </w:sdtPr>
              <w:sdtEndPr/>
              <w:sdtContent>
                <w:r w:rsidR="00C93BFC">
                  <w:rPr>
                    <w:rFonts w:ascii="MS Gothic" w:eastAsia="MS Gothic" w:hAnsi="MS Gothic" w:hint="eastAsia"/>
                    <w:bCs/>
                    <w:iCs/>
                    <w:color w:val="000000" w:themeColor="text1"/>
                  </w:rPr>
                  <w:t>☐</w:t>
                </w:r>
              </w:sdtContent>
            </w:sdt>
            <w:r w:rsidR="00730B2E" w:rsidRPr="00730B2E">
              <w:rPr>
                <w:rFonts w:ascii="Aptos" w:hAnsi="Aptos"/>
                <w:bCs/>
                <w:iCs/>
                <w:color w:val="000000" w:themeColor="text1"/>
              </w:rPr>
              <w:t>Lack of established mechanisms or platforms for stakeholder participation</w:t>
            </w:r>
            <w:r w:rsidR="00730B2E" w:rsidRPr="00730B2E">
              <w:rPr>
                <w:rFonts w:ascii="Arial" w:hAnsi="Arial" w:cs="Arial"/>
                <w:bCs/>
                <w:iCs/>
                <w:color w:val="000000" w:themeColor="text1"/>
                <w:lang w:val="en-PH"/>
              </w:rPr>
              <w:t> </w:t>
            </w:r>
            <w:r w:rsidR="00730B2E" w:rsidRPr="00730B2E">
              <w:rPr>
                <w:rFonts w:ascii="Aptos" w:hAnsi="Aptos"/>
                <w:bCs/>
                <w:iCs/>
                <w:color w:val="000000" w:themeColor="text1"/>
                <w:lang w:val="en-PH"/>
              </w:rPr>
              <w:t> </w:t>
            </w:r>
          </w:p>
          <w:p w14:paraId="771D0BF8" w14:textId="77777777" w:rsidR="00730B2E" w:rsidRPr="00730B2E" w:rsidRDefault="004A419E" w:rsidP="00730B2E">
            <w:pPr>
              <w:rPr>
                <w:rFonts w:ascii="Aptos" w:hAnsi="Aptos"/>
                <w:bCs/>
                <w:iCs/>
                <w:color w:val="000000" w:themeColor="text1"/>
                <w:lang w:val="en-PH"/>
              </w:rPr>
            </w:pPr>
            <w:sdt>
              <w:sdtPr>
                <w:rPr>
                  <w:rFonts w:ascii="Aptos" w:hAnsi="Aptos"/>
                  <w:bCs/>
                  <w:iCs/>
                  <w:color w:val="000000" w:themeColor="text1"/>
                </w:rPr>
                <w:id w:val="-2000020490"/>
                <w14:checkbox>
                  <w14:checked w14:val="0"/>
                  <w14:checkedState w14:val="2612" w14:font="MS Gothic"/>
                  <w14:uncheckedState w14:val="2610" w14:font="MS Gothic"/>
                </w14:checkbox>
              </w:sdtPr>
              <w:sdtEndPr/>
              <w:sdtContent>
                <w:r w:rsidR="00730B2E">
                  <w:rPr>
                    <w:rFonts w:ascii="MS Gothic" w:eastAsia="MS Gothic" w:hAnsi="MS Gothic" w:hint="eastAsia"/>
                    <w:bCs/>
                    <w:iCs/>
                    <w:color w:val="000000" w:themeColor="text1"/>
                  </w:rPr>
                  <w:t>☐</w:t>
                </w:r>
              </w:sdtContent>
            </w:sdt>
            <w:r w:rsidR="00730B2E" w:rsidRPr="00730B2E">
              <w:rPr>
                <w:rFonts w:ascii="Aptos" w:hAnsi="Aptos"/>
                <w:bCs/>
                <w:iCs/>
                <w:color w:val="000000" w:themeColor="text1"/>
              </w:rPr>
              <w:t xml:space="preserve">Limited capacity of key </w:t>
            </w:r>
            <w:r w:rsidR="00AC5158" w:rsidRPr="00730B2E">
              <w:rPr>
                <w:rFonts w:ascii="Aptos" w:hAnsi="Aptos"/>
                <w:bCs/>
                <w:iCs/>
                <w:color w:val="000000" w:themeColor="text1"/>
              </w:rPr>
              <w:t>stakeholders</w:t>
            </w:r>
            <w:r w:rsidR="00730B2E" w:rsidRPr="00730B2E">
              <w:rPr>
                <w:rFonts w:ascii="Aptos" w:hAnsi="Aptos"/>
                <w:bCs/>
                <w:iCs/>
                <w:color w:val="000000" w:themeColor="text1"/>
              </w:rPr>
              <w:t xml:space="preserve"> to effectively engage</w:t>
            </w:r>
            <w:r w:rsidR="00730B2E" w:rsidRPr="00730B2E">
              <w:rPr>
                <w:rFonts w:ascii="Arial" w:hAnsi="Arial" w:cs="Arial"/>
                <w:bCs/>
                <w:iCs/>
                <w:color w:val="000000" w:themeColor="text1"/>
                <w:lang w:val="en-PH"/>
              </w:rPr>
              <w:t> </w:t>
            </w:r>
            <w:r w:rsidR="00730B2E" w:rsidRPr="00730B2E">
              <w:rPr>
                <w:rFonts w:ascii="Aptos" w:hAnsi="Aptos"/>
                <w:bCs/>
                <w:iCs/>
                <w:color w:val="000000" w:themeColor="text1"/>
                <w:lang w:val="en-PH"/>
              </w:rPr>
              <w:t> </w:t>
            </w:r>
          </w:p>
          <w:p w14:paraId="30612B05" w14:textId="77777777" w:rsidR="00730B2E" w:rsidRPr="00730B2E" w:rsidRDefault="004A419E" w:rsidP="00730B2E">
            <w:pPr>
              <w:rPr>
                <w:rFonts w:ascii="Aptos" w:hAnsi="Aptos"/>
                <w:bCs/>
                <w:iCs/>
                <w:color w:val="000000" w:themeColor="text1"/>
                <w:lang w:val="en-PH"/>
              </w:rPr>
            </w:pPr>
            <w:sdt>
              <w:sdtPr>
                <w:rPr>
                  <w:rFonts w:ascii="Aptos" w:hAnsi="Aptos"/>
                  <w:bCs/>
                  <w:iCs/>
                  <w:color w:val="000000" w:themeColor="text1"/>
                </w:rPr>
                <w:id w:val="764733599"/>
                <w14:checkbox>
                  <w14:checked w14:val="0"/>
                  <w14:checkedState w14:val="2612" w14:font="MS Gothic"/>
                  <w14:uncheckedState w14:val="2610" w14:font="MS Gothic"/>
                </w14:checkbox>
              </w:sdtPr>
              <w:sdtEndPr/>
              <w:sdtContent>
                <w:r w:rsidR="00730B2E">
                  <w:rPr>
                    <w:rFonts w:ascii="MS Gothic" w:eastAsia="MS Gothic" w:hAnsi="MS Gothic" w:hint="eastAsia"/>
                    <w:bCs/>
                    <w:iCs/>
                    <w:color w:val="000000" w:themeColor="text1"/>
                  </w:rPr>
                  <w:t>☐</w:t>
                </w:r>
              </w:sdtContent>
            </w:sdt>
            <w:r w:rsidR="00730B2E" w:rsidRPr="00730B2E">
              <w:rPr>
                <w:rFonts w:ascii="Aptos" w:hAnsi="Aptos"/>
                <w:bCs/>
                <w:iCs/>
                <w:color w:val="000000" w:themeColor="text1"/>
              </w:rPr>
              <w:t>Inadequate financial resources for stakeholder engagement processes</w:t>
            </w:r>
            <w:r w:rsidR="00730B2E" w:rsidRPr="00730B2E">
              <w:rPr>
                <w:rFonts w:ascii="Arial" w:hAnsi="Arial" w:cs="Arial"/>
                <w:bCs/>
                <w:iCs/>
                <w:color w:val="000000" w:themeColor="text1"/>
                <w:lang w:val="en-PH"/>
              </w:rPr>
              <w:t> </w:t>
            </w:r>
            <w:r w:rsidR="00730B2E" w:rsidRPr="00730B2E">
              <w:rPr>
                <w:rFonts w:ascii="Aptos" w:hAnsi="Aptos"/>
                <w:bCs/>
                <w:iCs/>
                <w:color w:val="000000" w:themeColor="text1"/>
                <w:lang w:val="en-PH"/>
              </w:rPr>
              <w:t> </w:t>
            </w:r>
          </w:p>
          <w:p w14:paraId="1ABC374F" w14:textId="77777777" w:rsidR="00730B2E" w:rsidRPr="00730B2E" w:rsidRDefault="004A419E" w:rsidP="00730B2E">
            <w:pPr>
              <w:rPr>
                <w:rFonts w:ascii="Aptos" w:hAnsi="Aptos"/>
                <w:bCs/>
                <w:iCs/>
                <w:color w:val="000000" w:themeColor="text1"/>
                <w:lang w:val="en-PH"/>
              </w:rPr>
            </w:pPr>
            <w:sdt>
              <w:sdtPr>
                <w:rPr>
                  <w:rFonts w:ascii="Aptos" w:hAnsi="Aptos"/>
                  <w:bCs/>
                  <w:iCs/>
                  <w:color w:val="000000" w:themeColor="text1"/>
                </w:rPr>
                <w:id w:val="-872764468"/>
                <w14:checkbox>
                  <w14:checked w14:val="0"/>
                  <w14:checkedState w14:val="2612" w14:font="MS Gothic"/>
                  <w14:uncheckedState w14:val="2610" w14:font="MS Gothic"/>
                </w14:checkbox>
              </w:sdtPr>
              <w:sdtEndPr/>
              <w:sdtContent>
                <w:r w:rsidR="00730B2E">
                  <w:rPr>
                    <w:rFonts w:ascii="MS Gothic" w:eastAsia="MS Gothic" w:hAnsi="MS Gothic" w:hint="eastAsia"/>
                    <w:bCs/>
                    <w:iCs/>
                    <w:color w:val="000000" w:themeColor="text1"/>
                  </w:rPr>
                  <w:t>☐</w:t>
                </w:r>
              </w:sdtContent>
            </w:sdt>
            <w:r w:rsidR="00730B2E" w:rsidRPr="00730B2E">
              <w:rPr>
                <w:rFonts w:ascii="Aptos" w:hAnsi="Aptos"/>
                <w:bCs/>
                <w:iCs/>
                <w:color w:val="000000" w:themeColor="text1"/>
              </w:rPr>
              <w:t>Inadequate human resources for stakeholder engagement processes</w:t>
            </w:r>
            <w:r w:rsidR="00730B2E" w:rsidRPr="00730B2E">
              <w:rPr>
                <w:rFonts w:ascii="Arial" w:hAnsi="Arial" w:cs="Arial"/>
                <w:bCs/>
                <w:iCs/>
                <w:color w:val="000000" w:themeColor="text1"/>
                <w:lang w:val="en-PH"/>
              </w:rPr>
              <w:t> </w:t>
            </w:r>
            <w:r w:rsidR="00730B2E" w:rsidRPr="00730B2E">
              <w:rPr>
                <w:rFonts w:ascii="Aptos" w:hAnsi="Aptos"/>
                <w:bCs/>
                <w:iCs/>
                <w:color w:val="000000" w:themeColor="text1"/>
                <w:lang w:val="en-PH"/>
              </w:rPr>
              <w:t> </w:t>
            </w:r>
          </w:p>
          <w:p w14:paraId="41A29908" w14:textId="238DD86A" w:rsidR="00730B2E" w:rsidRPr="00730B2E" w:rsidRDefault="004A419E" w:rsidP="00730B2E">
            <w:pPr>
              <w:rPr>
                <w:rFonts w:ascii="Aptos" w:hAnsi="Aptos"/>
                <w:bCs/>
                <w:iCs/>
                <w:color w:val="000000" w:themeColor="text1"/>
                <w:lang w:val="en-PH"/>
              </w:rPr>
            </w:pPr>
            <w:sdt>
              <w:sdtPr>
                <w:rPr>
                  <w:rFonts w:ascii="Aptos" w:hAnsi="Aptos"/>
                  <w:bCs/>
                  <w:iCs/>
                  <w:color w:val="000000" w:themeColor="text1"/>
                </w:rPr>
                <w:id w:val="-759293082"/>
                <w14:checkbox>
                  <w14:checked w14:val="1"/>
                  <w14:checkedState w14:val="2612" w14:font="MS Gothic"/>
                  <w14:uncheckedState w14:val="2610" w14:font="MS Gothic"/>
                </w14:checkbox>
              </w:sdtPr>
              <w:sdtEndPr/>
              <w:sdtContent>
                <w:r w:rsidR="00113361">
                  <w:rPr>
                    <w:rFonts w:ascii="MS Gothic" w:eastAsia="MS Gothic" w:hAnsi="MS Gothic" w:hint="eastAsia"/>
                    <w:bCs/>
                    <w:iCs/>
                    <w:color w:val="000000" w:themeColor="text1"/>
                  </w:rPr>
                  <w:t>☒</w:t>
                </w:r>
              </w:sdtContent>
            </w:sdt>
            <w:commentRangeStart w:id="5"/>
            <w:commentRangeStart w:id="6"/>
            <w:commentRangeStart w:id="7"/>
            <w:r w:rsidR="00730B2E" w:rsidRPr="00730B2E">
              <w:rPr>
                <w:rFonts w:ascii="Aptos" w:hAnsi="Aptos"/>
                <w:bCs/>
                <w:iCs/>
                <w:color w:val="000000" w:themeColor="text1"/>
              </w:rPr>
              <w:t>Difficulty securing high-level political support and cross-sectoral</w:t>
            </w:r>
            <w:r w:rsidR="00730B2E">
              <w:rPr>
                <w:rFonts w:ascii="Aptos" w:hAnsi="Aptos"/>
                <w:bCs/>
                <w:iCs/>
                <w:color w:val="000000" w:themeColor="text1"/>
              </w:rPr>
              <w:t xml:space="preserve"> </w:t>
            </w:r>
            <w:r w:rsidR="00730B2E" w:rsidRPr="00730B2E">
              <w:rPr>
                <w:rFonts w:ascii="Aptos" w:hAnsi="Aptos"/>
                <w:bCs/>
                <w:iCs/>
                <w:color w:val="000000" w:themeColor="text1"/>
              </w:rPr>
              <w:t>leadership</w:t>
            </w:r>
            <w:r w:rsidR="00730B2E" w:rsidRPr="00730B2E">
              <w:rPr>
                <w:rFonts w:ascii="Arial" w:hAnsi="Arial" w:cs="Arial"/>
                <w:bCs/>
                <w:iCs/>
                <w:color w:val="000000" w:themeColor="text1"/>
                <w:lang w:val="en-PH"/>
              </w:rPr>
              <w:t> </w:t>
            </w:r>
            <w:r w:rsidR="00730B2E" w:rsidRPr="00730B2E">
              <w:rPr>
                <w:rFonts w:ascii="Aptos" w:hAnsi="Aptos"/>
                <w:bCs/>
                <w:iCs/>
                <w:color w:val="000000" w:themeColor="text1"/>
                <w:lang w:val="en-PH"/>
              </w:rPr>
              <w:t> </w:t>
            </w:r>
            <w:commentRangeEnd w:id="5"/>
            <w:r w:rsidR="00DF6FC3" w:rsidRPr="00730B2E">
              <w:rPr>
                <w:rStyle w:val="CommentReference"/>
                <w:rFonts w:ascii="Aptos" w:hAnsi="Aptos"/>
                <w:bCs/>
                <w:iCs/>
                <w:color w:val="000000" w:themeColor="text1"/>
                <w:sz w:val="22"/>
                <w:szCs w:val="22"/>
                <w:lang w:val="en-PH"/>
              </w:rPr>
              <w:commentReference w:id="5"/>
            </w:r>
            <w:commentRangeEnd w:id="6"/>
            <w:r w:rsidR="003D6C3D" w:rsidRPr="00730B2E">
              <w:rPr>
                <w:rStyle w:val="CommentReference"/>
                <w:rFonts w:ascii="Aptos" w:hAnsi="Aptos"/>
                <w:bCs/>
                <w:iCs/>
                <w:color w:val="000000" w:themeColor="text1"/>
                <w:sz w:val="22"/>
                <w:szCs w:val="22"/>
                <w:lang w:val="en-PH"/>
              </w:rPr>
              <w:commentReference w:id="6"/>
            </w:r>
            <w:commentRangeEnd w:id="7"/>
            <w:r w:rsidR="00EA33AB" w:rsidRPr="00730B2E">
              <w:rPr>
                <w:rStyle w:val="CommentReference"/>
                <w:rFonts w:ascii="Aptos" w:hAnsi="Aptos"/>
                <w:bCs/>
                <w:iCs/>
                <w:color w:val="000000" w:themeColor="text1"/>
                <w:sz w:val="22"/>
                <w:szCs w:val="22"/>
                <w:lang w:val="en-PH"/>
              </w:rPr>
              <w:commentReference w:id="7"/>
            </w:r>
          </w:p>
          <w:p w14:paraId="15D59EC0" w14:textId="77777777" w:rsidR="00730B2E" w:rsidRPr="00730B2E" w:rsidRDefault="004A419E" w:rsidP="00730B2E">
            <w:pPr>
              <w:rPr>
                <w:rFonts w:ascii="Aptos" w:hAnsi="Aptos"/>
                <w:bCs/>
                <w:iCs/>
                <w:color w:val="000000" w:themeColor="text1"/>
                <w:lang w:val="en-PH"/>
              </w:rPr>
            </w:pPr>
            <w:sdt>
              <w:sdtPr>
                <w:rPr>
                  <w:rFonts w:ascii="Aptos" w:hAnsi="Aptos"/>
                  <w:bCs/>
                  <w:iCs/>
                  <w:color w:val="000000" w:themeColor="text1"/>
                </w:rPr>
                <w:id w:val="-1486164798"/>
                <w14:checkbox>
                  <w14:checked w14:val="0"/>
                  <w14:checkedState w14:val="2612" w14:font="MS Gothic"/>
                  <w14:uncheckedState w14:val="2610" w14:font="MS Gothic"/>
                </w14:checkbox>
              </w:sdtPr>
              <w:sdtEndPr/>
              <w:sdtContent>
                <w:r w:rsidR="00730B2E">
                  <w:rPr>
                    <w:rFonts w:ascii="MS Gothic" w:eastAsia="MS Gothic" w:hAnsi="MS Gothic" w:hint="eastAsia"/>
                    <w:bCs/>
                    <w:iCs/>
                    <w:color w:val="000000" w:themeColor="text1"/>
                  </w:rPr>
                  <w:t>☐</w:t>
                </w:r>
              </w:sdtContent>
            </w:sdt>
            <w:r w:rsidR="00730B2E" w:rsidRPr="00730B2E">
              <w:rPr>
                <w:rFonts w:ascii="Aptos" w:hAnsi="Aptos"/>
                <w:bCs/>
                <w:iCs/>
                <w:color w:val="000000" w:themeColor="text1"/>
              </w:rPr>
              <w:t>Legal, institutional, or cultural barriers to engagement of certain groups</w:t>
            </w:r>
            <w:r w:rsidR="00730B2E" w:rsidRPr="00730B2E">
              <w:rPr>
                <w:rFonts w:ascii="Arial" w:hAnsi="Arial" w:cs="Arial"/>
                <w:bCs/>
                <w:iCs/>
                <w:color w:val="000000" w:themeColor="text1"/>
                <w:lang w:val="en-PH"/>
              </w:rPr>
              <w:t> </w:t>
            </w:r>
            <w:r w:rsidR="00730B2E" w:rsidRPr="00730B2E">
              <w:rPr>
                <w:rFonts w:ascii="Aptos" w:hAnsi="Aptos"/>
                <w:bCs/>
                <w:iCs/>
                <w:color w:val="000000" w:themeColor="text1"/>
                <w:lang w:val="en-PH"/>
              </w:rPr>
              <w:t> </w:t>
            </w:r>
          </w:p>
          <w:p w14:paraId="3F37F33B" w14:textId="77777777" w:rsidR="00730B2E" w:rsidRPr="00730B2E" w:rsidRDefault="004A419E" w:rsidP="00730B2E">
            <w:pPr>
              <w:rPr>
                <w:rFonts w:ascii="Aptos" w:hAnsi="Aptos"/>
                <w:bCs/>
                <w:iCs/>
                <w:color w:val="000000" w:themeColor="text1"/>
                <w:lang w:val="en-PH"/>
              </w:rPr>
            </w:pPr>
            <w:sdt>
              <w:sdtPr>
                <w:rPr>
                  <w:rFonts w:ascii="Aptos" w:hAnsi="Aptos"/>
                  <w:bCs/>
                  <w:iCs/>
                  <w:color w:val="000000" w:themeColor="text1"/>
                </w:rPr>
                <w:id w:val="-825815220"/>
                <w14:checkbox>
                  <w14:checked w14:val="0"/>
                  <w14:checkedState w14:val="2612" w14:font="MS Gothic"/>
                  <w14:uncheckedState w14:val="2610" w14:font="MS Gothic"/>
                </w14:checkbox>
              </w:sdtPr>
              <w:sdtEndPr/>
              <w:sdtContent>
                <w:r w:rsidR="00730B2E">
                  <w:rPr>
                    <w:rFonts w:ascii="MS Gothic" w:eastAsia="MS Gothic" w:hAnsi="MS Gothic" w:hint="eastAsia"/>
                    <w:bCs/>
                    <w:iCs/>
                    <w:color w:val="000000" w:themeColor="text1"/>
                  </w:rPr>
                  <w:t>☐</w:t>
                </w:r>
              </w:sdtContent>
            </w:sdt>
            <w:r w:rsidR="00730B2E" w:rsidRPr="00730B2E">
              <w:rPr>
                <w:rFonts w:ascii="Aptos" w:hAnsi="Aptos"/>
                <w:bCs/>
                <w:iCs/>
                <w:color w:val="000000" w:themeColor="text1"/>
              </w:rPr>
              <w:t>Unable to determine the primary challenge at this stage</w:t>
            </w:r>
            <w:r w:rsidR="00730B2E" w:rsidRPr="00730B2E">
              <w:rPr>
                <w:rFonts w:ascii="Arial" w:hAnsi="Arial" w:cs="Arial"/>
                <w:bCs/>
                <w:iCs/>
                <w:color w:val="000000" w:themeColor="text1"/>
                <w:lang w:val="en-PH"/>
              </w:rPr>
              <w:t> </w:t>
            </w:r>
            <w:r w:rsidR="00730B2E" w:rsidRPr="00730B2E">
              <w:rPr>
                <w:rFonts w:ascii="Aptos" w:hAnsi="Aptos"/>
                <w:bCs/>
                <w:iCs/>
                <w:color w:val="000000" w:themeColor="text1"/>
                <w:lang w:val="en-PH"/>
              </w:rPr>
              <w:t> </w:t>
            </w:r>
          </w:p>
          <w:p w14:paraId="607B0336" w14:textId="77777777" w:rsidR="00730B2E" w:rsidRPr="00730B2E" w:rsidRDefault="004A419E" w:rsidP="00730B2E">
            <w:pPr>
              <w:rPr>
                <w:rFonts w:ascii="Aptos" w:hAnsi="Aptos"/>
                <w:bCs/>
                <w:iCs/>
                <w:color w:val="000000" w:themeColor="text1"/>
                <w:lang w:val="en-PH"/>
              </w:rPr>
            </w:pPr>
            <w:sdt>
              <w:sdtPr>
                <w:rPr>
                  <w:rFonts w:ascii="Aptos" w:hAnsi="Aptos"/>
                  <w:bCs/>
                  <w:iCs/>
                  <w:color w:val="000000" w:themeColor="text1"/>
                </w:rPr>
                <w:id w:val="409742702"/>
                <w14:checkbox>
                  <w14:checked w14:val="0"/>
                  <w14:checkedState w14:val="2612" w14:font="MS Gothic"/>
                  <w14:uncheckedState w14:val="2610" w14:font="MS Gothic"/>
                </w14:checkbox>
              </w:sdtPr>
              <w:sdtEndPr/>
              <w:sdtContent>
                <w:r w:rsidR="00730B2E">
                  <w:rPr>
                    <w:rFonts w:ascii="MS Gothic" w:eastAsia="MS Gothic" w:hAnsi="MS Gothic" w:hint="eastAsia"/>
                    <w:bCs/>
                    <w:iCs/>
                    <w:color w:val="000000" w:themeColor="text1"/>
                  </w:rPr>
                  <w:t>☐</w:t>
                </w:r>
              </w:sdtContent>
            </w:sdt>
            <w:r w:rsidR="00730B2E" w:rsidRPr="00730B2E">
              <w:rPr>
                <w:rFonts w:ascii="Aptos" w:hAnsi="Aptos"/>
                <w:bCs/>
                <w:iCs/>
                <w:color w:val="000000" w:themeColor="text1"/>
              </w:rPr>
              <w:t xml:space="preserve">Physical accessibility </w:t>
            </w:r>
            <w:r w:rsidR="00AC5158" w:rsidRPr="00730B2E">
              <w:rPr>
                <w:rFonts w:ascii="Aptos" w:hAnsi="Aptos"/>
                <w:bCs/>
                <w:iCs/>
                <w:color w:val="000000" w:themeColor="text1"/>
              </w:rPr>
              <w:t>constrains</w:t>
            </w:r>
            <w:r w:rsidR="00730B2E" w:rsidRPr="00730B2E">
              <w:rPr>
                <w:rFonts w:ascii="Aptos" w:hAnsi="Aptos"/>
                <w:bCs/>
                <w:iCs/>
                <w:color w:val="000000" w:themeColor="text1"/>
              </w:rPr>
              <w:t xml:space="preserve"> in accessing stakeholder groups</w:t>
            </w:r>
            <w:r w:rsidR="00730B2E" w:rsidRPr="00730B2E">
              <w:rPr>
                <w:rFonts w:ascii="Arial" w:hAnsi="Arial" w:cs="Arial"/>
                <w:bCs/>
                <w:iCs/>
                <w:color w:val="000000" w:themeColor="text1"/>
                <w:lang w:val="en-PH"/>
              </w:rPr>
              <w:t> </w:t>
            </w:r>
            <w:r w:rsidR="00730B2E" w:rsidRPr="00730B2E">
              <w:rPr>
                <w:rFonts w:ascii="Aptos" w:hAnsi="Aptos"/>
                <w:bCs/>
                <w:iCs/>
                <w:color w:val="000000" w:themeColor="text1"/>
                <w:lang w:val="en-PH"/>
              </w:rPr>
              <w:t> </w:t>
            </w:r>
          </w:p>
          <w:p w14:paraId="6A371438" w14:textId="77777777" w:rsidR="00730B2E" w:rsidRPr="00730B2E" w:rsidRDefault="004A419E" w:rsidP="00730B2E">
            <w:pPr>
              <w:rPr>
                <w:rFonts w:ascii="Aptos" w:hAnsi="Aptos"/>
                <w:bCs/>
                <w:iCs/>
                <w:color w:val="000000" w:themeColor="text1"/>
                <w:lang w:val="en-PH"/>
              </w:rPr>
            </w:pPr>
            <w:sdt>
              <w:sdtPr>
                <w:rPr>
                  <w:rFonts w:ascii="Aptos" w:hAnsi="Aptos"/>
                  <w:bCs/>
                  <w:iCs/>
                  <w:color w:val="000000" w:themeColor="text1"/>
                </w:rPr>
                <w:id w:val="-800062118"/>
                <w14:checkbox>
                  <w14:checked w14:val="0"/>
                  <w14:checkedState w14:val="2612" w14:font="MS Gothic"/>
                  <w14:uncheckedState w14:val="2610" w14:font="MS Gothic"/>
                </w14:checkbox>
              </w:sdtPr>
              <w:sdtEndPr/>
              <w:sdtContent>
                <w:r w:rsidR="00730B2E">
                  <w:rPr>
                    <w:rFonts w:ascii="MS Gothic" w:eastAsia="MS Gothic" w:hAnsi="MS Gothic" w:hint="eastAsia"/>
                    <w:bCs/>
                    <w:iCs/>
                    <w:color w:val="000000" w:themeColor="text1"/>
                  </w:rPr>
                  <w:t>☐</w:t>
                </w:r>
              </w:sdtContent>
            </w:sdt>
            <w:r w:rsidR="00730B2E" w:rsidRPr="00730B2E">
              <w:rPr>
                <w:rFonts w:ascii="Aptos" w:hAnsi="Aptos"/>
                <w:bCs/>
                <w:iCs/>
                <w:color w:val="000000" w:themeColor="text1"/>
              </w:rPr>
              <w:t>Language constraints</w:t>
            </w:r>
            <w:r w:rsidR="00730B2E" w:rsidRPr="00730B2E">
              <w:rPr>
                <w:rFonts w:ascii="Arial" w:hAnsi="Arial" w:cs="Arial"/>
                <w:bCs/>
                <w:iCs/>
                <w:color w:val="000000" w:themeColor="text1"/>
                <w:lang w:val="en-PH"/>
              </w:rPr>
              <w:t> </w:t>
            </w:r>
            <w:r w:rsidR="00730B2E" w:rsidRPr="00730B2E">
              <w:rPr>
                <w:rFonts w:ascii="Aptos" w:hAnsi="Aptos"/>
                <w:bCs/>
                <w:iCs/>
                <w:color w:val="000000" w:themeColor="text1"/>
                <w:lang w:val="en-PH"/>
              </w:rPr>
              <w:t> </w:t>
            </w:r>
          </w:p>
          <w:p w14:paraId="5E0F8DDF" w14:textId="77777777" w:rsidR="00FE6C24" w:rsidRPr="00730B2E" w:rsidRDefault="004A419E" w:rsidP="00730B2E">
            <w:pPr>
              <w:rPr>
                <w:rFonts w:ascii="Aptos" w:hAnsi="Aptos"/>
                <w:bCs/>
                <w:iCs/>
                <w:color w:val="000000" w:themeColor="text1"/>
                <w:lang w:val="en-PH"/>
              </w:rPr>
            </w:pPr>
            <w:sdt>
              <w:sdtPr>
                <w:rPr>
                  <w:rFonts w:ascii="Aptos" w:hAnsi="Aptos"/>
                  <w:bCs/>
                  <w:iCs/>
                  <w:color w:val="000000" w:themeColor="text1"/>
                </w:rPr>
                <w:id w:val="672151639"/>
                <w14:checkbox>
                  <w14:checked w14:val="0"/>
                  <w14:checkedState w14:val="2612" w14:font="MS Gothic"/>
                  <w14:uncheckedState w14:val="2610" w14:font="MS Gothic"/>
                </w14:checkbox>
              </w:sdtPr>
              <w:sdtEndPr/>
              <w:sdtContent>
                <w:r w:rsidR="00730B2E">
                  <w:rPr>
                    <w:rFonts w:ascii="MS Gothic" w:eastAsia="MS Gothic" w:hAnsi="MS Gothic" w:hint="eastAsia"/>
                    <w:bCs/>
                    <w:iCs/>
                    <w:color w:val="000000" w:themeColor="text1"/>
                  </w:rPr>
                  <w:t>☐</w:t>
                </w:r>
              </w:sdtContent>
            </w:sdt>
            <w:r w:rsidR="00730B2E" w:rsidRPr="00730B2E">
              <w:rPr>
                <w:rFonts w:ascii="Aptos" w:hAnsi="Aptos"/>
                <w:bCs/>
                <w:iCs/>
                <w:color w:val="000000" w:themeColor="text1"/>
              </w:rPr>
              <w:t>Other - please specify</w:t>
            </w:r>
            <w:r w:rsidR="00730B2E" w:rsidRPr="00730B2E">
              <w:rPr>
                <w:rFonts w:ascii="Arial" w:hAnsi="Arial" w:cs="Arial"/>
                <w:bCs/>
                <w:iCs/>
                <w:color w:val="000000" w:themeColor="text1"/>
                <w:lang w:val="en-PH"/>
              </w:rPr>
              <w:t> </w:t>
            </w:r>
            <w:r w:rsidR="00730B2E" w:rsidRPr="00730B2E">
              <w:rPr>
                <w:rFonts w:ascii="Aptos" w:hAnsi="Aptos"/>
                <w:bCs/>
                <w:iCs/>
                <w:color w:val="000000" w:themeColor="text1"/>
                <w:lang w:val="en-PH"/>
              </w:rPr>
              <w:t> </w:t>
            </w:r>
          </w:p>
        </w:tc>
        <w:tc>
          <w:tcPr>
            <w:tcW w:w="5651" w:type="dxa"/>
          </w:tcPr>
          <w:p w14:paraId="15C28293" w14:textId="2DBAE6DE" w:rsidR="00FE6C24" w:rsidRPr="006D3AA0" w:rsidRDefault="00FC5499" w:rsidP="00E51750">
            <w:pPr>
              <w:rPr>
                <w:rFonts w:ascii="Aptos" w:hAnsi="Aptos"/>
                <w:bCs/>
                <w:iCs/>
                <w:color w:val="000000" w:themeColor="text1"/>
              </w:rPr>
            </w:pPr>
            <w:r>
              <w:t>The project experienced challenges in securing consistent high-level political support and cross-sectoral leadership due to institutional restructuring within the Government. During 2025, the Ministry of Natural Resources and Environment merged with the Ministry of Agriculture and Forestry to form the Ministry of Agriculture and Environment. This transition resulted in changes to mandates, focal points, and coordination mechanisms, causing delays in decision-making and limiting the ability to convene and sustain engagement across sectors. As a result, stakeholder consultations and coordination with key ministries, civil society organizations, private sector representatives, women and youth groups, and local communities were affected while new leadership and institutional arrangements were being established.</w:t>
            </w:r>
            <w:r w:rsidDel="009B3580">
              <w:rPr>
                <w:rFonts w:ascii="Aptos" w:hAnsi="Aptos"/>
                <w:bCs/>
                <w:iCs/>
                <w:color w:val="000000" w:themeColor="text1"/>
              </w:rPr>
              <w:t xml:space="preserve"> </w:t>
            </w:r>
          </w:p>
        </w:tc>
      </w:tr>
    </w:tbl>
    <w:p w14:paraId="4D6D5E26" w14:textId="77777777" w:rsidR="00251AD5" w:rsidRDefault="00251AD5" w:rsidP="00E6450F">
      <w:pPr>
        <w:ind w:left="1440"/>
        <w:rPr>
          <w:rFonts w:ascii="Aptos" w:hAnsi="Aptos"/>
          <w:b/>
          <w:iCs/>
          <w:color w:val="000000" w:themeColor="text1"/>
        </w:rPr>
      </w:pPr>
    </w:p>
    <w:p w14:paraId="77C1BDA1" w14:textId="77777777" w:rsidR="000D663C" w:rsidRPr="000D663C" w:rsidRDefault="000D663C" w:rsidP="00E6450F">
      <w:pPr>
        <w:ind w:left="1440"/>
        <w:rPr>
          <w:rFonts w:ascii="Aptos" w:hAnsi="Aptos"/>
          <w:b/>
          <w:bCs/>
          <w:iCs/>
          <w:color w:val="A6A6A6" w:themeColor="background1" w:themeShade="A6"/>
        </w:rPr>
      </w:pPr>
      <w:r>
        <w:rPr>
          <w:rFonts w:ascii="Aptos" w:hAnsi="Aptos"/>
          <w:b/>
          <w:iCs/>
          <w:color w:val="000000" w:themeColor="text1"/>
        </w:rPr>
        <w:t>b.</w:t>
      </w:r>
      <w:r w:rsidR="00E6450F">
        <w:rPr>
          <w:rFonts w:ascii="Aptos" w:hAnsi="Aptos"/>
          <w:b/>
          <w:bCs/>
          <w:iCs/>
        </w:rPr>
        <w:t>5</w:t>
      </w:r>
      <w:r w:rsidRPr="000D663C">
        <w:rPr>
          <w:rFonts w:ascii="Aptos" w:hAnsi="Aptos"/>
          <w:b/>
          <w:bCs/>
          <w:iCs/>
        </w:rPr>
        <w:t>.</w:t>
      </w:r>
      <w:r>
        <w:rPr>
          <w:rFonts w:ascii="Aptos" w:hAnsi="Aptos"/>
          <w:b/>
          <w:bCs/>
          <w:iCs/>
        </w:rPr>
        <w:t xml:space="preserve">2. </w:t>
      </w:r>
      <w:commentRangeStart w:id="8"/>
      <w:commentRangeStart w:id="9"/>
      <w:r w:rsidR="00840251">
        <w:rPr>
          <w:rFonts w:ascii="Aptos" w:hAnsi="Aptos"/>
          <w:b/>
          <w:bCs/>
          <w:iCs/>
        </w:rPr>
        <w:t>Risk Management</w:t>
      </w:r>
      <w:commentRangeEnd w:id="8"/>
      <w:r w:rsidR="004C45DF">
        <w:rPr>
          <w:rStyle w:val="CommentReference"/>
          <w:rFonts w:ascii="Aptos" w:hAnsi="Aptos"/>
          <w:b/>
          <w:bCs/>
          <w:iCs/>
          <w:sz w:val="22"/>
          <w:szCs w:val="22"/>
        </w:rPr>
        <w:commentReference w:id="8"/>
      </w:r>
      <w:commentRangeEnd w:id="9"/>
      <w:r w:rsidR="00F1352A">
        <w:rPr>
          <w:rStyle w:val="CommentReference"/>
          <w:rFonts w:ascii="Aptos" w:hAnsi="Aptos"/>
          <w:b/>
          <w:bCs/>
          <w:iCs/>
          <w:sz w:val="22"/>
          <w:szCs w:val="22"/>
        </w:rPr>
        <w:commentReference w:id="9"/>
      </w:r>
      <w:r>
        <w:rPr>
          <w:rFonts w:ascii="Aptos" w:hAnsi="Aptos"/>
          <w:b/>
          <w:bCs/>
          <w:iCs/>
        </w:rPr>
        <w:t xml:space="preserve">. </w:t>
      </w:r>
      <w:r w:rsidR="00CD24C9" w:rsidRPr="00CD24C9">
        <w:rPr>
          <w:rFonts w:ascii="Aptos" w:hAnsi="Aptos"/>
          <w:b/>
          <w:bCs/>
          <w:iCs/>
          <w:color w:val="A6A6A6" w:themeColor="background1" w:themeShade="A6"/>
        </w:rPr>
        <w:t xml:space="preserve">Please include specific measures to manage the project's implementation </w:t>
      </w:r>
      <w:r w:rsidR="00CD24C9">
        <w:rPr>
          <w:rFonts w:ascii="Aptos" w:hAnsi="Aptos"/>
          <w:b/>
          <w:bCs/>
          <w:iCs/>
          <w:color w:val="A6A6A6" w:themeColor="background1" w:themeShade="A6"/>
        </w:rPr>
        <w:t>delay and challenges.</w:t>
      </w:r>
    </w:p>
    <w:tbl>
      <w:tblPr>
        <w:tblStyle w:val="TableGrid"/>
        <w:tblW w:w="14631" w:type="dxa"/>
        <w:tblInd w:w="1440" w:type="dxa"/>
        <w:tblLook w:val="04A0" w:firstRow="1" w:lastRow="0" w:firstColumn="1" w:lastColumn="0" w:noHBand="0" w:noVBand="1"/>
      </w:tblPr>
      <w:tblGrid>
        <w:gridCol w:w="14631"/>
      </w:tblGrid>
      <w:tr w:rsidR="000D663C" w:rsidRPr="00382D26" w14:paraId="0C2D06EF" w14:textId="77777777" w:rsidTr="007A5E12">
        <w:trPr>
          <w:trHeight w:val="2081"/>
        </w:trPr>
        <w:tc>
          <w:tcPr>
            <w:tcW w:w="14631" w:type="dxa"/>
          </w:tcPr>
          <w:p w14:paraId="14E5D8DD" w14:textId="77777777" w:rsidR="007A5E12" w:rsidRPr="007A5E12" w:rsidRDefault="007A5E12" w:rsidP="007A5E12">
            <w:pPr>
              <w:pStyle w:val="NormalWeb"/>
              <w:jc w:val="thaiDistribute"/>
              <w:rPr>
                <w:rFonts w:ascii="Aptos" w:hAnsi="Aptos"/>
                <w:sz w:val="22"/>
                <w:szCs w:val="22"/>
              </w:rPr>
            </w:pPr>
            <w:r w:rsidRPr="007A5E12">
              <w:rPr>
                <w:rFonts w:ascii="Aptos" w:hAnsi="Aptos"/>
                <w:sz w:val="22"/>
                <w:szCs w:val="22"/>
              </w:rPr>
              <w:t>The BIOFIN project experienced implementation delays due to the institutional restructuring that established the Ministry of Agriculture and Environment (MAE), as well as the ongoing transition of the CBD focal point and project oversight from the Department of Environment to the Department of Forestry. The absence of formally assigned mandates and PMU members during the transition period resulted in some activities being postponed.</w:t>
            </w:r>
          </w:p>
          <w:p w14:paraId="5E94C3EB" w14:textId="614C25F2" w:rsidR="000D663C" w:rsidRPr="007A5E12" w:rsidRDefault="007A5E12" w:rsidP="007A5E12">
            <w:pPr>
              <w:pStyle w:val="NormalWeb"/>
              <w:jc w:val="thaiDistribute"/>
              <w:rPr>
                <w:rFonts w:ascii="Aptos" w:hAnsi="Aptos"/>
                <w:sz w:val="22"/>
                <w:szCs w:val="22"/>
              </w:rPr>
            </w:pPr>
            <w:r w:rsidRPr="007A5E12">
              <w:rPr>
                <w:rFonts w:ascii="Aptos" w:hAnsi="Aptos"/>
                <w:sz w:val="22"/>
                <w:szCs w:val="22"/>
              </w:rPr>
              <w:t>To address these challenges, the project will strengthen coordination with MAE, expedite the establishment of project governance arrangements, revise the implementation timeline, and maintain close engagement with government counterparts and the BIOFIN global team. Regular progress monitoring and management oversight will be applied to identify bottlenecks early and ensure the timely delivery of project outputs.</w:t>
            </w:r>
          </w:p>
        </w:tc>
      </w:tr>
    </w:tbl>
    <w:p w14:paraId="366FBC44" w14:textId="77777777" w:rsidR="001E7D60" w:rsidRDefault="001E7D60">
      <w:pPr>
        <w:rPr>
          <w:rFonts w:ascii="Aptos" w:hAnsi="Aptos"/>
          <w:b/>
          <w:iCs/>
          <w:color w:val="000000" w:themeColor="text1"/>
        </w:rPr>
      </w:pPr>
    </w:p>
    <w:p w14:paraId="77965471" w14:textId="77777777" w:rsidR="00D323A6" w:rsidRPr="00382D26" w:rsidRDefault="008B36A0" w:rsidP="00CB42D8">
      <w:pPr>
        <w:pStyle w:val="ListParagraph"/>
        <w:numPr>
          <w:ilvl w:val="0"/>
          <w:numId w:val="1"/>
        </w:numPr>
        <w:rPr>
          <w:rFonts w:ascii="Aptos" w:hAnsi="Aptos" w:cstheme="minorHAnsi"/>
          <w:b/>
        </w:rPr>
      </w:pPr>
      <w:r w:rsidRPr="00382D26">
        <w:rPr>
          <w:rFonts w:ascii="Aptos" w:hAnsi="Aptos" w:cstheme="minorHAnsi"/>
          <w:b/>
        </w:rPr>
        <w:lastRenderedPageBreak/>
        <w:t>TECHNICAL ACCOMPLISHMENTS</w:t>
      </w:r>
      <w:r w:rsidR="00D504C4">
        <w:rPr>
          <w:rFonts w:ascii="Aptos" w:hAnsi="Aptos" w:cstheme="minorHAnsi"/>
          <w:b/>
        </w:rPr>
        <w:t>. Status of Output Indicators</w:t>
      </w:r>
      <w:r w:rsidR="00531CB1">
        <w:rPr>
          <w:rFonts w:ascii="Aptos" w:hAnsi="Aptos" w:cstheme="minorHAnsi"/>
          <w:b/>
        </w:rPr>
        <w:t>.</w:t>
      </w:r>
    </w:p>
    <w:p w14:paraId="5D3267CA" w14:textId="77777777" w:rsidR="004D3F92" w:rsidRPr="00382D26" w:rsidRDefault="004D3F92" w:rsidP="00102517">
      <w:pPr>
        <w:pStyle w:val="ListParagraph"/>
        <w:rPr>
          <w:rFonts w:ascii="Aptos" w:hAnsi="Aptos" w:cstheme="minorHAnsi"/>
          <w:b/>
        </w:rPr>
      </w:pPr>
    </w:p>
    <w:p w14:paraId="71C48A12" w14:textId="77777777" w:rsidR="00AF0641" w:rsidRDefault="00D504C4" w:rsidP="00CB42D8">
      <w:pPr>
        <w:pStyle w:val="ListParagraph"/>
        <w:numPr>
          <w:ilvl w:val="1"/>
          <w:numId w:val="1"/>
        </w:numPr>
        <w:rPr>
          <w:rFonts w:ascii="Aptos" w:hAnsi="Aptos" w:cstheme="minorHAnsi"/>
          <w:b/>
        </w:rPr>
      </w:pPr>
      <w:r>
        <w:rPr>
          <w:rFonts w:ascii="Aptos" w:hAnsi="Aptos" w:cstheme="minorHAnsi"/>
          <w:b/>
        </w:rPr>
        <w:t>Project Out</w:t>
      </w:r>
      <w:r w:rsidR="00AF0641">
        <w:rPr>
          <w:rFonts w:ascii="Aptos" w:hAnsi="Aptos" w:cstheme="minorHAnsi"/>
          <w:b/>
        </w:rPr>
        <w:t>come Indicators</w:t>
      </w:r>
    </w:p>
    <w:tbl>
      <w:tblPr>
        <w:tblW w:w="15669" w:type="dxa"/>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2"/>
        <w:gridCol w:w="2834"/>
        <w:gridCol w:w="859"/>
        <w:gridCol w:w="1134"/>
        <w:gridCol w:w="1701"/>
        <w:gridCol w:w="1559"/>
        <w:gridCol w:w="1385"/>
        <w:gridCol w:w="1738"/>
        <w:gridCol w:w="2057"/>
      </w:tblGrid>
      <w:tr w:rsidR="00AF0641" w:rsidRPr="00024C9F" w14:paraId="3DC65781" w14:textId="77777777" w:rsidTr="00AF0641">
        <w:trPr>
          <w:trHeight w:val="363"/>
        </w:trPr>
        <w:tc>
          <w:tcPr>
            <w:tcW w:w="2402" w:type="dxa"/>
            <w:vMerge w:val="restart"/>
            <w:shd w:val="clear" w:color="auto" w:fill="DBE5F1" w:themeFill="accent1" w:themeFillTint="33"/>
            <w:hideMark/>
          </w:tcPr>
          <w:p w14:paraId="1BF1BEA4" w14:textId="77777777" w:rsidR="00AF0641" w:rsidRPr="00024C9F" w:rsidRDefault="00AF0641" w:rsidP="00733B22">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 xml:space="preserve">Component </w:t>
            </w:r>
          </w:p>
        </w:tc>
        <w:tc>
          <w:tcPr>
            <w:tcW w:w="2834" w:type="dxa"/>
            <w:vMerge w:val="restart"/>
            <w:shd w:val="clear" w:color="auto" w:fill="DBE5F1" w:themeFill="accent1" w:themeFillTint="33"/>
            <w:hideMark/>
          </w:tcPr>
          <w:p w14:paraId="242B54D9" w14:textId="77777777" w:rsidR="00AF0641" w:rsidRPr="00024C9F" w:rsidRDefault="00AF0641" w:rsidP="00733B22">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Project Output Indicator</w:t>
            </w:r>
          </w:p>
        </w:tc>
        <w:tc>
          <w:tcPr>
            <w:tcW w:w="1993" w:type="dxa"/>
            <w:gridSpan w:val="2"/>
            <w:shd w:val="clear" w:color="auto" w:fill="DBE5F1" w:themeFill="accent1" w:themeFillTint="33"/>
          </w:tcPr>
          <w:p w14:paraId="2D62D64F" w14:textId="77777777" w:rsidR="00AF0641" w:rsidRPr="00024C9F" w:rsidRDefault="00AF0641" w:rsidP="00733B22">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Baseline</w:t>
            </w:r>
          </w:p>
        </w:tc>
        <w:tc>
          <w:tcPr>
            <w:tcW w:w="4645" w:type="dxa"/>
            <w:gridSpan w:val="3"/>
            <w:shd w:val="clear" w:color="auto" w:fill="DBE5F1" w:themeFill="accent1" w:themeFillTint="33"/>
          </w:tcPr>
          <w:p w14:paraId="43C4677F" w14:textId="77777777" w:rsidR="00AF0641" w:rsidRPr="00024C9F" w:rsidRDefault="00AF0641" w:rsidP="00733B22">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Targets</w:t>
            </w:r>
            <w:r w:rsidR="0069537C">
              <w:rPr>
                <w:rFonts w:ascii="Aptos" w:eastAsia="Times New Roman" w:hAnsi="Aptos" w:cstheme="minorHAnsi"/>
                <w:b/>
                <w:bCs/>
                <w:color w:val="000000"/>
                <w:sz w:val="20"/>
                <w:szCs w:val="20"/>
                <w:lang w:val="en-PH" w:eastAsia="en-PH"/>
              </w:rPr>
              <w:t xml:space="preserve"> based on PRODOC</w:t>
            </w:r>
          </w:p>
        </w:tc>
        <w:tc>
          <w:tcPr>
            <w:tcW w:w="3795" w:type="dxa"/>
            <w:gridSpan w:val="2"/>
            <w:shd w:val="clear" w:color="auto" w:fill="DBE5F1" w:themeFill="accent1" w:themeFillTint="33"/>
            <w:noWrap/>
            <w:vAlign w:val="center"/>
            <w:hideMark/>
          </w:tcPr>
          <w:p w14:paraId="60C341F6" w14:textId="77777777" w:rsidR="00AF0641" w:rsidRPr="00024C9F" w:rsidRDefault="00AF0641" w:rsidP="00733B22">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Results</w:t>
            </w:r>
          </w:p>
        </w:tc>
      </w:tr>
      <w:tr w:rsidR="00AF0641" w:rsidRPr="00024C9F" w14:paraId="7F1F955B" w14:textId="77777777" w:rsidTr="00AF0641">
        <w:trPr>
          <w:trHeight w:val="40"/>
        </w:trPr>
        <w:tc>
          <w:tcPr>
            <w:tcW w:w="2402" w:type="dxa"/>
            <w:vMerge/>
            <w:vAlign w:val="center"/>
            <w:hideMark/>
          </w:tcPr>
          <w:p w14:paraId="7D17C13B" w14:textId="77777777" w:rsidR="00AF0641" w:rsidRPr="00024C9F" w:rsidRDefault="00AF0641" w:rsidP="00733B22">
            <w:pPr>
              <w:spacing w:after="0" w:line="240" w:lineRule="auto"/>
              <w:rPr>
                <w:rFonts w:ascii="Aptos" w:eastAsia="Times New Roman" w:hAnsi="Aptos" w:cstheme="minorHAnsi"/>
                <w:b/>
                <w:bCs/>
                <w:color w:val="000000"/>
                <w:sz w:val="20"/>
                <w:szCs w:val="20"/>
                <w:lang w:val="en-PH" w:eastAsia="en-PH"/>
              </w:rPr>
            </w:pPr>
          </w:p>
        </w:tc>
        <w:tc>
          <w:tcPr>
            <w:tcW w:w="2834" w:type="dxa"/>
            <w:vMerge/>
            <w:vAlign w:val="center"/>
            <w:hideMark/>
          </w:tcPr>
          <w:p w14:paraId="135CFEAE" w14:textId="77777777" w:rsidR="00AF0641" w:rsidRPr="00024C9F" w:rsidRDefault="00AF0641" w:rsidP="00733B22">
            <w:pPr>
              <w:spacing w:after="0" w:line="240" w:lineRule="auto"/>
              <w:rPr>
                <w:rFonts w:ascii="Aptos" w:eastAsia="Times New Roman" w:hAnsi="Aptos" w:cstheme="minorHAnsi"/>
                <w:b/>
                <w:bCs/>
                <w:color w:val="000000"/>
                <w:sz w:val="20"/>
                <w:szCs w:val="20"/>
                <w:lang w:val="en-PH" w:eastAsia="en-PH"/>
              </w:rPr>
            </w:pPr>
          </w:p>
        </w:tc>
        <w:tc>
          <w:tcPr>
            <w:tcW w:w="859" w:type="dxa"/>
            <w:shd w:val="clear" w:color="auto" w:fill="DBE5F1" w:themeFill="accent1" w:themeFillTint="33"/>
          </w:tcPr>
          <w:p w14:paraId="71A311A1" w14:textId="77777777" w:rsidR="00AF0641" w:rsidRPr="00024C9F" w:rsidRDefault="00AF0641" w:rsidP="00733B22">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Year</w:t>
            </w:r>
          </w:p>
        </w:tc>
        <w:tc>
          <w:tcPr>
            <w:tcW w:w="1134" w:type="dxa"/>
            <w:shd w:val="clear" w:color="auto" w:fill="DBE5F1" w:themeFill="accent1" w:themeFillTint="33"/>
          </w:tcPr>
          <w:p w14:paraId="17E84514" w14:textId="77777777" w:rsidR="00AF0641" w:rsidRPr="00024C9F" w:rsidRDefault="00AF0641" w:rsidP="00733B22">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Value</w:t>
            </w:r>
          </w:p>
        </w:tc>
        <w:tc>
          <w:tcPr>
            <w:tcW w:w="1701" w:type="dxa"/>
            <w:shd w:val="clear" w:color="auto" w:fill="DBE5F1" w:themeFill="accent1" w:themeFillTint="33"/>
            <w:hideMark/>
          </w:tcPr>
          <w:p w14:paraId="44AEBFD8" w14:textId="77777777" w:rsidR="00AF0641" w:rsidRPr="00024C9F" w:rsidRDefault="00AF0641" w:rsidP="00733B22">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202</w:t>
            </w:r>
            <w:r>
              <w:rPr>
                <w:rFonts w:ascii="Aptos" w:eastAsia="Times New Roman" w:hAnsi="Aptos" w:cstheme="minorHAnsi"/>
                <w:b/>
                <w:bCs/>
                <w:color w:val="000000"/>
                <w:sz w:val="20"/>
                <w:szCs w:val="20"/>
                <w:lang w:val="en-PH" w:eastAsia="en-PH"/>
              </w:rPr>
              <w:t>5</w:t>
            </w:r>
          </w:p>
        </w:tc>
        <w:tc>
          <w:tcPr>
            <w:tcW w:w="1559" w:type="dxa"/>
            <w:shd w:val="clear" w:color="auto" w:fill="DBE5F1" w:themeFill="accent1" w:themeFillTint="33"/>
          </w:tcPr>
          <w:p w14:paraId="7F02A86B" w14:textId="77777777" w:rsidR="00AF0641" w:rsidRPr="00024C9F" w:rsidRDefault="00AF0641" w:rsidP="00733B22">
            <w:pPr>
              <w:spacing w:after="0" w:line="240" w:lineRule="auto"/>
              <w:jc w:val="center"/>
              <w:rPr>
                <w:rFonts w:ascii="Aptos" w:eastAsia="Times New Roman" w:hAnsi="Aptos" w:cstheme="minorHAnsi"/>
                <w:b/>
                <w:bCs/>
                <w:color w:val="000000"/>
                <w:sz w:val="20"/>
                <w:szCs w:val="20"/>
                <w:lang w:val="en-PH" w:eastAsia="en-PH"/>
              </w:rPr>
            </w:pPr>
            <w:r>
              <w:rPr>
                <w:rFonts w:ascii="Aptos" w:eastAsia="Times New Roman" w:hAnsi="Aptos" w:cstheme="minorHAnsi"/>
                <w:b/>
                <w:bCs/>
                <w:color w:val="000000"/>
                <w:sz w:val="20"/>
                <w:szCs w:val="20"/>
                <w:lang w:val="en-PH" w:eastAsia="en-PH"/>
              </w:rPr>
              <w:t>2026</w:t>
            </w:r>
          </w:p>
        </w:tc>
        <w:tc>
          <w:tcPr>
            <w:tcW w:w="1385" w:type="dxa"/>
            <w:shd w:val="clear" w:color="auto" w:fill="DBE5F1" w:themeFill="accent1" w:themeFillTint="33"/>
            <w:hideMark/>
          </w:tcPr>
          <w:p w14:paraId="240400BE" w14:textId="77777777" w:rsidR="00AF0641" w:rsidRPr="00024C9F" w:rsidRDefault="00AF0641" w:rsidP="00733B22">
            <w:pPr>
              <w:spacing w:after="0" w:line="240" w:lineRule="auto"/>
              <w:jc w:val="center"/>
              <w:rPr>
                <w:rFonts w:ascii="Aptos" w:eastAsia="Times New Roman" w:hAnsi="Aptos" w:cstheme="minorHAnsi"/>
                <w:b/>
                <w:bCs/>
                <w:color w:val="000000"/>
                <w:sz w:val="20"/>
                <w:szCs w:val="20"/>
                <w:lang w:val="en-PH" w:eastAsia="en-PH"/>
              </w:rPr>
            </w:pPr>
            <w:r>
              <w:rPr>
                <w:rFonts w:ascii="Aptos" w:eastAsia="Times New Roman" w:hAnsi="Aptos" w:cstheme="minorHAnsi"/>
                <w:b/>
                <w:bCs/>
                <w:color w:val="000000"/>
                <w:sz w:val="20"/>
                <w:szCs w:val="20"/>
                <w:lang w:val="en-PH" w:eastAsia="en-PH"/>
              </w:rPr>
              <w:t>2027</w:t>
            </w:r>
          </w:p>
        </w:tc>
        <w:tc>
          <w:tcPr>
            <w:tcW w:w="1738" w:type="dxa"/>
            <w:shd w:val="clear" w:color="auto" w:fill="DBE5F1" w:themeFill="accent1" w:themeFillTint="33"/>
            <w:vAlign w:val="center"/>
            <w:hideMark/>
          </w:tcPr>
          <w:p w14:paraId="489D33D8" w14:textId="77777777" w:rsidR="00045243" w:rsidRDefault="00C71D38" w:rsidP="00733B22">
            <w:pPr>
              <w:spacing w:after="0" w:line="240" w:lineRule="auto"/>
              <w:jc w:val="center"/>
              <w:rPr>
                <w:rFonts w:ascii="Aptos" w:eastAsia="Times New Roman" w:hAnsi="Aptos" w:cstheme="minorHAnsi"/>
                <w:b/>
                <w:bCs/>
                <w:color w:val="000000"/>
                <w:sz w:val="20"/>
                <w:szCs w:val="20"/>
                <w:lang w:val="en-PH" w:eastAsia="en-PH"/>
              </w:rPr>
            </w:pPr>
            <w:r>
              <w:rPr>
                <w:rFonts w:ascii="Aptos" w:eastAsia="Times New Roman" w:hAnsi="Aptos" w:cstheme="minorHAnsi"/>
                <w:b/>
                <w:bCs/>
                <w:color w:val="000000"/>
                <w:sz w:val="20"/>
                <w:szCs w:val="20"/>
                <w:lang w:val="en-PH" w:eastAsia="en-PH"/>
              </w:rPr>
              <w:t>Total</w:t>
            </w:r>
            <w:r w:rsidR="00E6450F">
              <w:rPr>
                <w:rFonts w:ascii="Aptos" w:eastAsia="Times New Roman" w:hAnsi="Aptos" w:cstheme="minorHAnsi"/>
                <w:b/>
                <w:bCs/>
                <w:color w:val="000000"/>
                <w:sz w:val="20"/>
                <w:szCs w:val="20"/>
                <w:lang w:val="en-PH" w:eastAsia="en-PH"/>
              </w:rPr>
              <w:t xml:space="preserve"> Result</w:t>
            </w:r>
          </w:p>
          <w:p w14:paraId="51DAAF7F" w14:textId="77777777" w:rsidR="00AD5F11" w:rsidRPr="00AD5F11" w:rsidRDefault="00AD5F11" w:rsidP="00AD5F11">
            <w:pPr>
              <w:spacing w:after="0" w:line="240" w:lineRule="auto"/>
              <w:jc w:val="center"/>
              <w:rPr>
                <w:rFonts w:ascii="Aptos" w:eastAsia="Times New Roman" w:hAnsi="Aptos" w:cstheme="minorHAnsi"/>
                <w:b/>
                <w:bCs/>
                <w:color w:val="000000"/>
                <w:sz w:val="20"/>
                <w:szCs w:val="20"/>
                <w:lang w:eastAsia="en-PH"/>
              </w:rPr>
            </w:pPr>
            <w:r w:rsidRPr="00AD5F11">
              <w:rPr>
                <w:rFonts w:ascii="Aptos" w:eastAsia="Times New Roman" w:hAnsi="Aptos" w:cstheme="minorHAnsi"/>
                <w:b/>
                <w:bCs/>
                <w:color w:val="000000"/>
                <w:sz w:val="20"/>
                <w:szCs w:val="20"/>
                <w:lang w:eastAsia="en-PH"/>
              </w:rPr>
              <w:t>1 July 2025 to 30 June 2026</w:t>
            </w:r>
          </w:p>
        </w:tc>
        <w:tc>
          <w:tcPr>
            <w:tcW w:w="2057" w:type="dxa"/>
            <w:shd w:val="clear" w:color="auto" w:fill="DBE5F1" w:themeFill="accent1" w:themeFillTint="33"/>
            <w:vAlign w:val="center"/>
            <w:hideMark/>
          </w:tcPr>
          <w:p w14:paraId="4D8B86A9" w14:textId="77777777" w:rsidR="00AF0641" w:rsidRDefault="00AF0641" w:rsidP="00733B22">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Cumulative</w:t>
            </w:r>
          </w:p>
          <w:p w14:paraId="7CB9CDF8" w14:textId="77777777" w:rsidR="00AF0641" w:rsidRPr="00024C9F" w:rsidRDefault="00AF0641" w:rsidP="00733B22">
            <w:pPr>
              <w:spacing w:after="0" w:line="240" w:lineRule="auto"/>
              <w:jc w:val="center"/>
              <w:rPr>
                <w:rFonts w:ascii="Aptos" w:eastAsia="Times New Roman" w:hAnsi="Aptos" w:cstheme="minorHAnsi"/>
                <w:b/>
                <w:bCs/>
                <w:color w:val="000000"/>
                <w:sz w:val="20"/>
                <w:szCs w:val="20"/>
                <w:lang w:val="en-PH" w:eastAsia="en-PH"/>
              </w:rPr>
            </w:pPr>
            <w:r>
              <w:rPr>
                <w:rFonts w:ascii="Aptos" w:eastAsia="Times New Roman" w:hAnsi="Aptos" w:cstheme="minorHAnsi"/>
                <w:b/>
                <w:bCs/>
                <w:color w:val="000000"/>
                <w:sz w:val="20"/>
                <w:szCs w:val="20"/>
                <w:lang w:val="en-PH" w:eastAsia="en-PH"/>
              </w:rPr>
              <w:t>(</w:t>
            </w:r>
            <w:r w:rsidR="00D1260C">
              <w:rPr>
                <w:rFonts w:ascii="Aptos" w:eastAsia="Times New Roman" w:hAnsi="Aptos" w:cstheme="minorHAnsi"/>
                <w:b/>
                <w:bCs/>
                <w:color w:val="000000"/>
                <w:sz w:val="20"/>
                <w:szCs w:val="20"/>
                <w:lang w:val="en-PH" w:eastAsia="en-PH"/>
              </w:rPr>
              <w:t xml:space="preserve">2024 + </w:t>
            </w:r>
            <w:r>
              <w:rPr>
                <w:rFonts w:ascii="Aptos" w:eastAsia="Times New Roman" w:hAnsi="Aptos" w:cstheme="minorHAnsi"/>
                <w:b/>
                <w:bCs/>
                <w:color w:val="000000"/>
                <w:sz w:val="20"/>
                <w:szCs w:val="20"/>
                <w:lang w:val="en-PH" w:eastAsia="en-PH"/>
              </w:rPr>
              <w:t>2025 + 2026 + 2027)</w:t>
            </w:r>
          </w:p>
        </w:tc>
      </w:tr>
      <w:tr w:rsidR="00AF0641" w:rsidRPr="00024C9F" w14:paraId="7E13CEBE" w14:textId="77777777" w:rsidTr="00AF0641">
        <w:trPr>
          <w:trHeight w:val="388"/>
        </w:trPr>
        <w:tc>
          <w:tcPr>
            <w:tcW w:w="2402" w:type="dxa"/>
            <w:noWrap/>
            <w:hideMark/>
          </w:tcPr>
          <w:p w14:paraId="79B1C468" w14:textId="77777777" w:rsidR="00AF0641" w:rsidRPr="00024C9F" w:rsidRDefault="00AF0641" w:rsidP="00733B22">
            <w:pPr>
              <w:pStyle w:val="ListParagraph"/>
              <w:ind w:left="0"/>
              <w:rPr>
                <w:rFonts w:ascii="Aptos" w:eastAsia="Times New Roman" w:hAnsi="Aptos" w:cstheme="minorHAnsi"/>
                <w:color w:val="000000"/>
                <w:sz w:val="20"/>
                <w:szCs w:val="20"/>
              </w:rPr>
            </w:pPr>
            <w:r w:rsidRPr="00024C9F">
              <w:rPr>
                <w:rFonts w:ascii="Aptos" w:eastAsia="Times New Roman" w:hAnsi="Aptos" w:cstheme="minorHAnsi"/>
                <w:color w:val="000000"/>
                <w:sz w:val="20"/>
                <w:szCs w:val="20"/>
                <w:lang w:val="en-PH" w:eastAsia="en-PH"/>
              </w:rPr>
              <w:t> </w:t>
            </w:r>
            <w:sdt>
              <w:sdtPr>
                <w:rPr>
                  <w:rFonts w:ascii="Aptos" w:eastAsia="Times New Roman" w:hAnsi="Aptos" w:cstheme="minorHAnsi"/>
                  <w:color w:val="000000"/>
                  <w:sz w:val="20"/>
                  <w:szCs w:val="20"/>
                </w:rPr>
                <w:alias w:val="eoremarks"/>
                <w:tag w:val="eoremarks"/>
                <w:id w:val="1587265378"/>
                <w:placeholder>
                  <w:docPart w:val="E84F4CD6C7CD424480D713F10AC2D532"/>
                </w:placeholder>
                <w:text/>
              </w:sdtPr>
              <w:sdtEndPr/>
              <w:sdtContent>
                <w:r w:rsidRPr="00024C9F">
                  <w:rPr>
                    <w:rFonts w:ascii="Aptos" w:eastAsia="Times New Roman" w:hAnsi="Aptos" w:cstheme="minorHAnsi"/>
                    <w:color w:val="000000"/>
                    <w:sz w:val="20"/>
                    <w:szCs w:val="20"/>
                  </w:rPr>
                  <w:t>Project Outcome</w:t>
                </w:r>
              </w:sdtContent>
            </w:sdt>
          </w:p>
          <w:p w14:paraId="33C8CFD4" w14:textId="77777777" w:rsidR="00AF0641" w:rsidRPr="00024C9F" w:rsidRDefault="00AF0641" w:rsidP="00733B22">
            <w:pPr>
              <w:spacing w:after="0" w:line="240" w:lineRule="auto"/>
              <w:rPr>
                <w:rFonts w:ascii="Aptos" w:eastAsia="Times New Roman" w:hAnsi="Aptos" w:cstheme="minorHAnsi"/>
                <w:color w:val="000000"/>
                <w:sz w:val="20"/>
                <w:szCs w:val="20"/>
                <w:lang w:val="en-PH" w:eastAsia="en-PH"/>
              </w:rPr>
            </w:pPr>
          </w:p>
        </w:tc>
        <w:tc>
          <w:tcPr>
            <w:tcW w:w="2834" w:type="dxa"/>
            <w:hideMark/>
          </w:tcPr>
          <w:p w14:paraId="39D9D035" w14:textId="77777777" w:rsidR="00AF0641" w:rsidRPr="00024C9F" w:rsidRDefault="00AF0641" w:rsidP="00733B22">
            <w:pPr>
              <w:spacing w:after="0" w:line="240" w:lineRule="auto"/>
              <w:rPr>
                <w:rFonts w:ascii="Aptos" w:eastAsia="Times New Roman" w:hAnsi="Aptos" w:cstheme="minorHAnsi"/>
                <w:color w:val="000000"/>
                <w:sz w:val="20"/>
                <w:szCs w:val="20"/>
                <w:lang w:val="en-PH" w:eastAsia="en-PH"/>
              </w:rPr>
            </w:pPr>
            <w:r w:rsidRPr="00024C9F">
              <w:rPr>
                <w:rFonts w:ascii="Aptos" w:eastAsia="Times New Roman" w:hAnsi="Aptos" w:cstheme="minorHAnsi"/>
                <w:color w:val="000000"/>
                <w:sz w:val="20"/>
                <w:szCs w:val="20"/>
              </w:rPr>
              <w:t>Number of direct beneficiaries disaggregated by gender (including national workshops, webinars and MOOCs)</w:t>
            </w:r>
          </w:p>
        </w:tc>
        <w:tc>
          <w:tcPr>
            <w:tcW w:w="859" w:type="dxa"/>
          </w:tcPr>
          <w:sdt>
            <w:sdtPr>
              <w:rPr>
                <w:rFonts w:ascii="Aptos" w:eastAsia="Times New Roman" w:hAnsi="Aptos" w:cstheme="minorHAnsi"/>
                <w:color w:val="000000"/>
                <w:sz w:val="20"/>
                <w:szCs w:val="20"/>
              </w:rPr>
              <w:alias w:val="eoremarks"/>
              <w:tag w:val="eoremarks"/>
              <w:id w:val="1786073980"/>
              <w:placeholder>
                <w:docPart w:val="E09B32F3D54AE74CA919D8ADEC614DA4"/>
              </w:placeholder>
              <w:text/>
            </w:sdtPr>
            <w:sdtEndPr/>
            <w:sdtContent>
              <w:p w14:paraId="74155313" w14:textId="77777777" w:rsidR="00AF0641" w:rsidRPr="00024C9F" w:rsidRDefault="00AF0641" w:rsidP="00733B22">
                <w:pPr>
                  <w:pStyle w:val="ListParagraph"/>
                  <w:ind w:left="0"/>
                  <w:rPr>
                    <w:rFonts w:ascii="Aptos" w:eastAsia="Times New Roman" w:hAnsi="Aptos" w:cstheme="minorHAnsi"/>
                    <w:color w:val="000000"/>
                    <w:sz w:val="20"/>
                    <w:szCs w:val="20"/>
                  </w:rPr>
                </w:pPr>
                <w:r w:rsidRPr="00024C9F">
                  <w:rPr>
                    <w:rFonts w:ascii="Aptos" w:eastAsia="Times New Roman" w:hAnsi="Aptos" w:cstheme="minorHAnsi"/>
                    <w:color w:val="000000"/>
                    <w:sz w:val="20"/>
                    <w:szCs w:val="20"/>
                  </w:rPr>
                  <w:t>2023</w:t>
                </w:r>
              </w:p>
            </w:sdtContent>
          </w:sdt>
          <w:p w14:paraId="7120E73A" w14:textId="77777777" w:rsidR="00AF0641" w:rsidRPr="00024C9F" w:rsidRDefault="00AF0641" w:rsidP="00733B22">
            <w:pPr>
              <w:pStyle w:val="ListParagraph"/>
              <w:ind w:left="0"/>
              <w:rPr>
                <w:rFonts w:ascii="Aptos" w:eastAsia="Times New Roman" w:hAnsi="Aptos" w:cstheme="minorHAnsi"/>
                <w:b/>
                <w:bCs/>
                <w:color w:val="000000"/>
                <w:sz w:val="20"/>
                <w:szCs w:val="20"/>
                <w:lang w:val="en-PH" w:eastAsia="en-PH"/>
              </w:rPr>
            </w:pPr>
          </w:p>
        </w:tc>
        <w:tc>
          <w:tcPr>
            <w:tcW w:w="1134" w:type="dxa"/>
          </w:tcPr>
          <w:sdt>
            <w:sdtPr>
              <w:rPr>
                <w:rFonts w:ascii="Aptos" w:eastAsia="Times New Roman" w:hAnsi="Aptos" w:cstheme="minorHAnsi"/>
                <w:color w:val="000000"/>
                <w:sz w:val="20"/>
                <w:szCs w:val="20"/>
              </w:rPr>
              <w:alias w:val="eoremarks"/>
              <w:tag w:val="eoremarks"/>
              <w:id w:val="443821517"/>
              <w:placeholder>
                <w:docPart w:val="48A671D8EF5E1E49964144419B6F5246"/>
              </w:placeholder>
              <w:text/>
            </w:sdtPr>
            <w:sdtEndPr/>
            <w:sdtContent>
              <w:p w14:paraId="1653887F" w14:textId="77777777" w:rsidR="00AF0641" w:rsidRPr="00024C9F" w:rsidRDefault="00AF0641" w:rsidP="00733B22">
                <w:pPr>
                  <w:pStyle w:val="ListParagraph"/>
                  <w:ind w:left="0"/>
                  <w:rPr>
                    <w:rFonts w:ascii="Aptos" w:eastAsia="Times New Roman" w:hAnsi="Aptos" w:cstheme="minorHAnsi"/>
                    <w:color w:val="000000"/>
                    <w:sz w:val="20"/>
                    <w:szCs w:val="20"/>
                  </w:rPr>
                </w:pPr>
                <w:r w:rsidRPr="00024C9F">
                  <w:rPr>
                    <w:rFonts w:ascii="Aptos" w:eastAsia="Times New Roman" w:hAnsi="Aptos" w:cstheme="minorHAnsi"/>
                    <w:color w:val="000000"/>
                    <w:sz w:val="20"/>
                    <w:szCs w:val="20"/>
                  </w:rPr>
                  <w:t>0</w:t>
                </w:r>
              </w:p>
            </w:sdtContent>
          </w:sdt>
          <w:p w14:paraId="1DA81D52" w14:textId="77777777" w:rsidR="00AF0641" w:rsidRPr="00024C9F" w:rsidRDefault="00AF0641" w:rsidP="00733B22">
            <w:pPr>
              <w:pStyle w:val="ListParagraph"/>
              <w:ind w:left="0"/>
              <w:rPr>
                <w:rFonts w:ascii="Aptos" w:eastAsia="Times New Roman" w:hAnsi="Aptos" w:cstheme="minorHAnsi"/>
                <w:b/>
                <w:bCs/>
                <w:color w:val="000000"/>
                <w:sz w:val="20"/>
                <w:szCs w:val="20"/>
                <w:lang w:val="en-PH" w:eastAsia="en-PH"/>
              </w:rPr>
            </w:pPr>
          </w:p>
        </w:tc>
        <w:tc>
          <w:tcPr>
            <w:tcW w:w="1701" w:type="dxa"/>
            <w:hideMark/>
          </w:tcPr>
          <w:p w14:paraId="55799A92" w14:textId="77777777" w:rsidR="00AF0641" w:rsidRPr="00024C9F" w:rsidRDefault="00AF0641" w:rsidP="00733B22">
            <w:pPr>
              <w:pStyle w:val="ListParagraph"/>
              <w:ind w:left="0"/>
              <w:rPr>
                <w:rFonts w:ascii="Aptos" w:eastAsia="Times New Roman" w:hAnsi="Aptos" w:cstheme="minorHAnsi"/>
                <w:color w:val="000000"/>
                <w:sz w:val="20"/>
                <w:szCs w:val="20"/>
              </w:rPr>
            </w:pPr>
            <w:r w:rsidRPr="00024C9F">
              <w:rPr>
                <w:rFonts w:ascii="Aptos" w:eastAsia="Times New Roman" w:hAnsi="Aptos" w:cstheme="minorHAnsi"/>
                <w:b/>
                <w:bCs/>
                <w:color w:val="000000"/>
                <w:sz w:val="20"/>
                <w:szCs w:val="20"/>
                <w:lang w:val="en-PH" w:eastAsia="en-PH"/>
              </w:rPr>
              <w:t> </w:t>
            </w:r>
            <w:sdt>
              <w:sdtPr>
                <w:rPr>
                  <w:rFonts w:ascii="Aptos" w:eastAsia="Times New Roman" w:hAnsi="Aptos" w:cstheme="minorHAnsi"/>
                  <w:color w:val="000000"/>
                  <w:sz w:val="20"/>
                  <w:szCs w:val="20"/>
                </w:rPr>
                <w:alias w:val="eoremarks"/>
                <w:tag w:val="eoremarks"/>
                <w:id w:val="1397932594"/>
                <w:placeholder>
                  <w:docPart w:val="B1AE76244DEF704E9941C83D56B44F3B"/>
                </w:placeholder>
                <w:text/>
              </w:sdtPr>
              <w:sdtEndPr/>
              <w:sdtContent>
                <w:r w:rsidRPr="00024C9F">
                  <w:rPr>
                    <w:rFonts w:ascii="Aptos" w:eastAsia="Times New Roman" w:hAnsi="Aptos" w:cstheme="minorHAnsi"/>
                    <w:color w:val="000000"/>
                    <w:sz w:val="20"/>
                    <w:szCs w:val="20"/>
                  </w:rPr>
                  <w:t xml:space="preserve">400 people per country; </w:t>
                </w:r>
                <w:r>
                  <w:rPr>
                    <w:rFonts w:ascii="Aptos" w:eastAsia="Times New Roman" w:hAnsi="Aptos" w:cstheme="minorHAnsi"/>
                    <w:color w:val="000000"/>
                    <w:sz w:val="20"/>
                    <w:szCs w:val="20"/>
                  </w:rPr>
                  <w:t>1</w:t>
                </w:r>
                <w:r w:rsidRPr="00024C9F">
                  <w:rPr>
                    <w:rFonts w:ascii="Aptos" w:eastAsia="Times New Roman" w:hAnsi="Aptos" w:cstheme="minorHAnsi"/>
                    <w:color w:val="000000"/>
                    <w:sz w:val="20"/>
                    <w:szCs w:val="20"/>
                  </w:rPr>
                  <w:t xml:space="preserve">00 women and </w:t>
                </w:r>
                <w:r>
                  <w:rPr>
                    <w:rFonts w:ascii="Aptos" w:eastAsia="Times New Roman" w:hAnsi="Aptos" w:cstheme="minorHAnsi"/>
                    <w:color w:val="000000"/>
                    <w:sz w:val="20"/>
                    <w:szCs w:val="20"/>
                  </w:rPr>
                  <w:t>1</w:t>
                </w:r>
                <w:r w:rsidRPr="00024C9F">
                  <w:rPr>
                    <w:rFonts w:ascii="Aptos" w:eastAsia="Times New Roman" w:hAnsi="Aptos" w:cstheme="minorHAnsi"/>
                    <w:color w:val="000000"/>
                    <w:sz w:val="20"/>
                    <w:szCs w:val="20"/>
                  </w:rPr>
                  <w:t>00 men</w:t>
                </w:r>
              </w:sdtContent>
            </w:sdt>
          </w:p>
          <w:p w14:paraId="352BAD54" w14:textId="77777777" w:rsidR="00AF0641" w:rsidRPr="00024C9F" w:rsidRDefault="00AF0641" w:rsidP="00733B22">
            <w:pPr>
              <w:spacing w:after="0" w:line="240" w:lineRule="auto"/>
              <w:rPr>
                <w:rFonts w:ascii="Aptos" w:eastAsia="Times New Roman" w:hAnsi="Aptos" w:cstheme="minorHAnsi"/>
                <w:b/>
                <w:bCs/>
                <w:color w:val="000000"/>
                <w:sz w:val="20"/>
                <w:szCs w:val="20"/>
                <w:lang w:val="en-PH" w:eastAsia="en-PH"/>
              </w:rPr>
            </w:pPr>
          </w:p>
        </w:tc>
        <w:tc>
          <w:tcPr>
            <w:tcW w:w="1559" w:type="dxa"/>
          </w:tcPr>
          <w:p w14:paraId="67A544A2" w14:textId="77777777" w:rsidR="00AF0641" w:rsidRPr="00024C9F" w:rsidRDefault="004A419E" w:rsidP="00733B22">
            <w:pPr>
              <w:spacing w:after="0" w:line="240" w:lineRule="auto"/>
              <w:rPr>
                <w:rFonts w:ascii="Aptos" w:eastAsia="Times New Roman" w:hAnsi="Aptos" w:cstheme="minorHAnsi"/>
                <w:b/>
                <w:bCs/>
                <w:color w:val="000000"/>
                <w:sz w:val="20"/>
                <w:szCs w:val="20"/>
                <w:lang w:val="en-PH" w:eastAsia="en-PH"/>
              </w:rPr>
            </w:pPr>
            <w:sdt>
              <w:sdtPr>
                <w:rPr>
                  <w:rFonts w:ascii="Aptos" w:eastAsia="Times New Roman" w:hAnsi="Aptos" w:cstheme="minorHAnsi"/>
                  <w:color w:val="000000"/>
                  <w:sz w:val="20"/>
                  <w:szCs w:val="20"/>
                </w:rPr>
                <w:alias w:val="eoremarks"/>
                <w:tag w:val="eoremarks"/>
                <w:id w:val="1374272108"/>
                <w:placeholder>
                  <w:docPart w:val="4585CAB0D4D0CD4E806869C54C67539C"/>
                </w:placeholder>
                <w:text/>
              </w:sdtPr>
              <w:sdtEndPr/>
              <w:sdtContent>
                <w:r w:rsidR="00AF0641" w:rsidRPr="00024C9F">
                  <w:rPr>
                    <w:rFonts w:ascii="Aptos" w:eastAsia="Times New Roman" w:hAnsi="Aptos" w:cstheme="minorHAnsi"/>
                    <w:color w:val="000000"/>
                    <w:sz w:val="20"/>
                    <w:szCs w:val="20"/>
                  </w:rPr>
                  <w:t>400 people per country; 2</w:t>
                </w:r>
                <w:r w:rsidR="00AF0641">
                  <w:rPr>
                    <w:rFonts w:ascii="Aptos" w:eastAsia="Times New Roman" w:hAnsi="Aptos" w:cstheme="minorHAnsi"/>
                    <w:color w:val="000000"/>
                    <w:sz w:val="20"/>
                    <w:szCs w:val="20"/>
                  </w:rPr>
                  <w:t>0</w:t>
                </w:r>
                <w:r w:rsidR="00AF0641" w:rsidRPr="00024C9F">
                  <w:rPr>
                    <w:rFonts w:ascii="Aptos" w:eastAsia="Times New Roman" w:hAnsi="Aptos" w:cstheme="minorHAnsi"/>
                    <w:color w:val="000000"/>
                    <w:sz w:val="20"/>
                    <w:szCs w:val="20"/>
                  </w:rPr>
                  <w:t>0 women and 2</w:t>
                </w:r>
                <w:r w:rsidR="00AF0641">
                  <w:rPr>
                    <w:rFonts w:ascii="Aptos" w:eastAsia="Times New Roman" w:hAnsi="Aptos" w:cstheme="minorHAnsi"/>
                    <w:color w:val="000000"/>
                    <w:sz w:val="20"/>
                    <w:szCs w:val="20"/>
                  </w:rPr>
                  <w:t>0</w:t>
                </w:r>
                <w:r w:rsidR="00AF0641" w:rsidRPr="00024C9F">
                  <w:rPr>
                    <w:rFonts w:ascii="Aptos" w:eastAsia="Times New Roman" w:hAnsi="Aptos" w:cstheme="minorHAnsi"/>
                    <w:color w:val="000000"/>
                    <w:sz w:val="20"/>
                    <w:szCs w:val="20"/>
                  </w:rPr>
                  <w:t>0 men</w:t>
                </w:r>
              </w:sdtContent>
            </w:sdt>
          </w:p>
        </w:tc>
        <w:tc>
          <w:tcPr>
            <w:tcW w:w="1385" w:type="dxa"/>
            <w:hideMark/>
          </w:tcPr>
          <w:p w14:paraId="4A46E1E1" w14:textId="77777777" w:rsidR="00AF0641" w:rsidRPr="00024C9F" w:rsidRDefault="004A419E" w:rsidP="00733B22">
            <w:pPr>
              <w:spacing w:after="0" w:line="240" w:lineRule="auto"/>
              <w:rPr>
                <w:rFonts w:ascii="Aptos" w:eastAsia="Times New Roman" w:hAnsi="Aptos" w:cstheme="minorHAnsi"/>
                <w:b/>
                <w:bCs/>
                <w:color w:val="000000"/>
                <w:sz w:val="20"/>
                <w:szCs w:val="20"/>
                <w:lang w:val="en-PH" w:eastAsia="en-PH"/>
              </w:rPr>
            </w:pPr>
            <w:sdt>
              <w:sdtPr>
                <w:rPr>
                  <w:rFonts w:ascii="Aptos" w:eastAsia="Times New Roman" w:hAnsi="Aptos" w:cstheme="minorHAnsi"/>
                  <w:color w:val="000000"/>
                  <w:sz w:val="20"/>
                  <w:szCs w:val="20"/>
                </w:rPr>
                <w:alias w:val="eoremarks"/>
                <w:tag w:val="eoremarks"/>
                <w:id w:val="503635186"/>
                <w:placeholder>
                  <w:docPart w:val="94A043A291207E48B5254517ACAC1DE4"/>
                </w:placeholder>
                <w:text/>
              </w:sdtPr>
              <w:sdtEndPr/>
              <w:sdtContent>
                <w:r w:rsidR="00AF0641" w:rsidRPr="00024C9F">
                  <w:rPr>
                    <w:rFonts w:ascii="Aptos" w:eastAsia="Times New Roman" w:hAnsi="Aptos" w:cstheme="minorHAnsi"/>
                    <w:color w:val="000000"/>
                    <w:sz w:val="20"/>
                    <w:szCs w:val="20"/>
                  </w:rPr>
                  <w:t>400 people per country; 2</w:t>
                </w:r>
                <w:r w:rsidR="00AF0641">
                  <w:rPr>
                    <w:rFonts w:ascii="Aptos" w:eastAsia="Times New Roman" w:hAnsi="Aptos" w:cstheme="minorHAnsi"/>
                    <w:color w:val="000000"/>
                    <w:sz w:val="20"/>
                    <w:szCs w:val="20"/>
                  </w:rPr>
                  <w:t>0</w:t>
                </w:r>
                <w:r w:rsidR="00AF0641" w:rsidRPr="00024C9F">
                  <w:rPr>
                    <w:rFonts w:ascii="Aptos" w:eastAsia="Times New Roman" w:hAnsi="Aptos" w:cstheme="minorHAnsi"/>
                    <w:color w:val="000000"/>
                    <w:sz w:val="20"/>
                    <w:szCs w:val="20"/>
                  </w:rPr>
                  <w:t>0 women and 2</w:t>
                </w:r>
                <w:r w:rsidR="00AF0641">
                  <w:rPr>
                    <w:rFonts w:ascii="Aptos" w:eastAsia="Times New Roman" w:hAnsi="Aptos" w:cstheme="minorHAnsi"/>
                    <w:color w:val="000000"/>
                    <w:sz w:val="20"/>
                    <w:szCs w:val="20"/>
                  </w:rPr>
                  <w:t>0</w:t>
                </w:r>
                <w:r w:rsidR="00AF0641" w:rsidRPr="00024C9F">
                  <w:rPr>
                    <w:rFonts w:ascii="Aptos" w:eastAsia="Times New Roman" w:hAnsi="Aptos" w:cstheme="minorHAnsi"/>
                    <w:color w:val="000000"/>
                    <w:sz w:val="20"/>
                    <w:szCs w:val="20"/>
                  </w:rPr>
                  <w:t>0 men</w:t>
                </w:r>
              </w:sdtContent>
            </w:sdt>
          </w:p>
        </w:tc>
        <w:tc>
          <w:tcPr>
            <w:tcW w:w="1738" w:type="dxa"/>
            <w:noWrap/>
          </w:tcPr>
          <w:p w14:paraId="1C544537" w14:textId="5CCA1F8A" w:rsidR="00AF0641" w:rsidRPr="00024C9F" w:rsidRDefault="006C12DE" w:rsidP="00733B22">
            <w:pPr>
              <w:spacing w:after="0" w:line="240" w:lineRule="auto"/>
              <w:rPr>
                <w:rFonts w:ascii="Aptos" w:eastAsia="Times New Roman" w:hAnsi="Aptos" w:cstheme="minorHAnsi"/>
                <w:b/>
                <w:bCs/>
                <w:color w:val="000000"/>
                <w:sz w:val="20"/>
                <w:szCs w:val="20"/>
                <w:lang w:val="en-PH" w:eastAsia="en-PH"/>
              </w:rPr>
            </w:pPr>
            <w:r>
              <w:rPr>
                <w:rFonts w:ascii="Aptos" w:eastAsia="Times New Roman" w:hAnsi="Aptos" w:cstheme="minorHAnsi"/>
                <w:b/>
                <w:bCs/>
                <w:color w:val="000000"/>
                <w:sz w:val="20"/>
                <w:szCs w:val="20"/>
                <w:lang w:val="en-PH" w:eastAsia="en-PH"/>
              </w:rPr>
              <w:t>350</w:t>
            </w:r>
          </w:p>
        </w:tc>
        <w:tc>
          <w:tcPr>
            <w:tcW w:w="2057" w:type="dxa"/>
            <w:noWrap/>
            <w:hideMark/>
          </w:tcPr>
          <w:p w14:paraId="67F0059A" w14:textId="77777777" w:rsidR="00AF0641" w:rsidRPr="00024C9F" w:rsidRDefault="004A419E" w:rsidP="00733B22">
            <w:pPr>
              <w:spacing w:after="0" w:line="240" w:lineRule="auto"/>
              <w:rPr>
                <w:rFonts w:ascii="Aptos" w:eastAsia="Times New Roman" w:hAnsi="Aptos" w:cstheme="minorHAnsi"/>
                <w:b/>
                <w:bCs/>
                <w:color w:val="000000"/>
                <w:sz w:val="20"/>
                <w:szCs w:val="20"/>
                <w:lang w:val="en-PH" w:eastAsia="en-PH"/>
              </w:rPr>
            </w:pPr>
            <w:sdt>
              <w:sdtPr>
                <w:rPr>
                  <w:rFonts w:ascii="Aptos" w:eastAsia="Times New Roman" w:hAnsi="Aptos" w:cstheme="minorHAnsi"/>
                  <w:color w:val="000000"/>
                  <w:sz w:val="20"/>
                  <w:szCs w:val="20"/>
                </w:rPr>
                <w:alias w:val="eoremarks"/>
                <w:tag w:val="eoremarks"/>
                <w:id w:val="-1522938759"/>
                <w:placeholder>
                  <w:docPart w:val="504DCD5F1176A547B7ACF137F1CB5E1F"/>
                </w:placeholder>
                <w:showingPlcHdr/>
                <w:text/>
              </w:sdtPr>
              <w:sdtEndPr/>
              <w:sdtContent>
                <w:r w:rsidR="00AF0641" w:rsidRPr="00024C9F">
                  <w:rPr>
                    <w:rStyle w:val="PlaceholderText"/>
                    <w:rFonts w:ascii="Aptos" w:hAnsi="Aptos"/>
                    <w:sz w:val="20"/>
                    <w:szCs w:val="20"/>
                  </w:rPr>
                  <w:t>Click or tap here to enter text.</w:t>
                </w:r>
              </w:sdtContent>
            </w:sdt>
          </w:p>
        </w:tc>
      </w:tr>
    </w:tbl>
    <w:p w14:paraId="58EF3B25" w14:textId="77777777" w:rsidR="00E664D6" w:rsidRDefault="00E664D6" w:rsidP="00D72FA4">
      <w:pPr>
        <w:rPr>
          <w:rFonts w:ascii="Aptos" w:hAnsi="Aptos" w:cstheme="minorHAnsi"/>
          <w:b/>
        </w:rPr>
      </w:pPr>
    </w:p>
    <w:p w14:paraId="6CBCD879" w14:textId="77777777" w:rsidR="00102517" w:rsidRPr="00D72FA4" w:rsidRDefault="002C79B5" w:rsidP="00D72FA4">
      <w:pPr>
        <w:rPr>
          <w:rFonts w:ascii="Aptos" w:hAnsi="Aptos" w:cstheme="minorHAnsi"/>
          <w:b/>
        </w:rPr>
      </w:pPr>
      <w:r>
        <w:rPr>
          <w:rFonts w:ascii="Aptos" w:hAnsi="Aptos" w:cstheme="minorHAnsi"/>
          <w:b/>
        </w:rPr>
        <w:t>Output</w:t>
      </w:r>
      <w:r w:rsidR="007635AE" w:rsidRPr="00D72FA4">
        <w:rPr>
          <w:rFonts w:ascii="Aptos" w:hAnsi="Aptos" w:cstheme="minorHAnsi"/>
          <w:b/>
        </w:rPr>
        <w:t xml:space="preserve"> 1: National biodiversity finance policy and institutional reviews </w:t>
      </w:r>
    </w:p>
    <w:tbl>
      <w:tblPr>
        <w:tblW w:w="1711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2"/>
        <w:gridCol w:w="2834"/>
        <w:gridCol w:w="859"/>
        <w:gridCol w:w="806"/>
        <w:gridCol w:w="851"/>
        <w:gridCol w:w="1287"/>
        <w:gridCol w:w="130"/>
        <w:gridCol w:w="992"/>
        <w:gridCol w:w="1701"/>
        <w:gridCol w:w="5256"/>
      </w:tblGrid>
      <w:tr w:rsidR="007635AE" w:rsidRPr="00024C9F" w14:paraId="4CB04BED" w14:textId="77777777" w:rsidTr="00341B48">
        <w:trPr>
          <w:trHeight w:val="20"/>
        </w:trPr>
        <w:tc>
          <w:tcPr>
            <w:tcW w:w="2402" w:type="dxa"/>
            <w:vMerge w:val="restart"/>
            <w:shd w:val="clear" w:color="auto" w:fill="DBE5F1" w:themeFill="accent1" w:themeFillTint="33"/>
            <w:hideMark/>
          </w:tcPr>
          <w:p w14:paraId="23C99896" w14:textId="77777777" w:rsidR="007635AE" w:rsidRPr="00024C9F" w:rsidRDefault="007635AE" w:rsidP="00733B22">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 xml:space="preserve">Component </w:t>
            </w:r>
          </w:p>
        </w:tc>
        <w:tc>
          <w:tcPr>
            <w:tcW w:w="2834" w:type="dxa"/>
            <w:vMerge w:val="restart"/>
            <w:shd w:val="clear" w:color="auto" w:fill="DBE5F1" w:themeFill="accent1" w:themeFillTint="33"/>
            <w:hideMark/>
          </w:tcPr>
          <w:p w14:paraId="07EF8B49" w14:textId="77777777" w:rsidR="007635AE" w:rsidRPr="00024C9F" w:rsidRDefault="007635AE" w:rsidP="00733B22">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Project Output Indicator</w:t>
            </w:r>
          </w:p>
        </w:tc>
        <w:tc>
          <w:tcPr>
            <w:tcW w:w="1665" w:type="dxa"/>
            <w:gridSpan w:val="2"/>
            <w:shd w:val="clear" w:color="auto" w:fill="DBE5F1" w:themeFill="accent1" w:themeFillTint="33"/>
          </w:tcPr>
          <w:p w14:paraId="0BBF2C5D" w14:textId="77777777" w:rsidR="007635AE" w:rsidRPr="00024C9F" w:rsidRDefault="007635AE" w:rsidP="00733B22">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Baseline</w:t>
            </w:r>
          </w:p>
        </w:tc>
        <w:tc>
          <w:tcPr>
            <w:tcW w:w="3260" w:type="dxa"/>
            <w:gridSpan w:val="4"/>
            <w:shd w:val="clear" w:color="auto" w:fill="DBE5F1" w:themeFill="accent1" w:themeFillTint="33"/>
          </w:tcPr>
          <w:p w14:paraId="4015B225" w14:textId="77777777" w:rsidR="007635AE" w:rsidRPr="00024C9F" w:rsidRDefault="007635AE" w:rsidP="00733B22">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Targets</w:t>
            </w:r>
            <w:r w:rsidR="0069537C">
              <w:rPr>
                <w:rFonts w:ascii="Aptos" w:eastAsia="Times New Roman" w:hAnsi="Aptos" w:cstheme="minorHAnsi"/>
                <w:b/>
                <w:bCs/>
                <w:color w:val="000000"/>
                <w:sz w:val="20"/>
                <w:szCs w:val="20"/>
                <w:lang w:val="en-PH" w:eastAsia="en-PH"/>
              </w:rPr>
              <w:t xml:space="preserve"> based on PRODOC</w:t>
            </w:r>
          </w:p>
        </w:tc>
        <w:tc>
          <w:tcPr>
            <w:tcW w:w="6957" w:type="dxa"/>
            <w:gridSpan w:val="2"/>
            <w:shd w:val="clear" w:color="auto" w:fill="DBE5F1" w:themeFill="accent1" w:themeFillTint="33"/>
            <w:noWrap/>
            <w:vAlign w:val="center"/>
            <w:hideMark/>
          </w:tcPr>
          <w:p w14:paraId="1B5FFE6D" w14:textId="77777777" w:rsidR="007635AE" w:rsidRPr="00024C9F" w:rsidRDefault="007635AE" w:rsidP="00733B22">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Results</w:t>
            </w:r>
          </w:p>
        </w:tc>
      </w:tr>
      <w:tr w:rsidR="007635AE" w:rsidRPr="00024C9F" w14:paraId="76BFA2C5" w14:textId="77777777" w:rsidTr="00341B48">
        <w:trPr>
          <w:trHeight w:val="20"/>
        </w:trPr>
        <w:tc>
          <w:tcPr>
            <w:tcW w:w="2402" w:type="dxa"/>
            <w:vMerge/>
            <w:vAlign w:val="center"/>
            <w:hideMark/>
          </w:tcPr>
          <w:p w14:paraId="225DA302" w14:textId="77777777" w:rsidR="007635AE" w:rsidRPr="00024C9F" w:rsidRDefault="007635AE" w:rsidP="00733B22">
            <w:pPr>
              <w:spacing w:after="0" w:line="240" w:lineRule="auto"/>
              <w:rPr>
                <w:rFonts w:ascii="Aptos" w:eastAsia="Times New Roman" w:hAnsi="Aptos" w:cstheme="minorHAnsi"/>
                <w:b/>
                <w:bCs/>
                <w:color w:val="000000"/>
                <w:sz w:val="20"/>
                <w:szCs w:val="20"/>
                <w:lang w:val="en-PH" w:eastAsia="en-PH"/>
              </w:rPr>
            </w:pPr>
          </w:p>
        </w:tc>
        <w:tc>
          <w:tcPr>
            <w:tcW w:w="2834" w:type="dxa"/>
            <w:vMerge/>
            <w:vAlign w:val="center"/>
            <w:hideMark/>
          </w:tcPr>
          <w:p w14:paraId="7D434A61" w14:textId="77777777" w:rsidR="007635AE" w:rsidRPr="00024C9F" w:rsidRDefault="007635AE" w:rsidP="00733B22">
            <w:pPr>
              <w:spacing w:after="0" w:line="240" w:lineRule="auto"/>
              <w:rPr>
                <w:rFonts w:ascii="Aptos" w:eastAsia="Times New Roman" w:hAnsi="Aptos" w:cstheme="minorHAnsi"/>
                <w:b/>
                <w:bCs/>
                <w:color w:val="000000"/>
                <w:sz w:val="20"/>
                <w:szCs w:val="20"/>
                <w:lang w:val="en-PH" w:eastAsia="en-PH"/>
              </w:rPr>
            </w:pPr>
          </w:p>
        </w:tc>
        <w:tc>
          <w:tcPr>
            <w:tcW w:w="859" w:type="dxa"/>
            <w:shd w:val="clear" w:color="auto" w:fill="DBE5F1" w:themeFill="accent1" w:themeFillTint="33"/>
          </w:tcPr>
          <w:p w14:paraId="19897675" w14:textId="77777777" w:rsidR="007635AE" w:rsidRPr="00024C9F" w:rsidRDefault="007635AE" w:rsidP="00733B22">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Year</w:t>
            </w:r>
          </w:p>
        </w:tc>
        <w:tc>
          <w:tcPr>
            <w:tcW w:w="806" w:type="dxa"/>
            <w:shd w:val="clear" w:color="auto" w:fill="DBE5F1" w:themeFill="accent1" w:themeFillTint="33"/>
          </w:tcPr>
          <w:p w14:paraId="49922CB6" w14:textId="77777777" w:rsidR="007635AE" w:rsidRPr="00024C9F" w:rsidRDefault="007635AE" w:rsidP="00733B22">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Value</w:t>
            </w:r>
          </w:p>
        </w:tc>
        <w:tc>
          <w:tcPr>
            <w:tcW w:w="851" w:type="dxa"/>
            <w:shd w:val="clear" w:color="auto" w:fill="DBE5F1" w:themeFill="accent1" w:themeFillTint="33"/>
            <w:hideMark/>
          </w:tcPr>
          <w:p w14:paraId="07CA2387" w14:textId="77777777" w:rsidR="007635AE" w:rsidRPr="00024C9F" w:rsidRDefault="007635AE" w:rsidP="00733B22">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202</w:t>
            </w:r>
            <w:r>
              <w:rPr>
                <w:rFonts w:ascii="Aptos" w:eastAsia="Times New Roman" w:hAnsi="Aptos" w:cstheme="minorHAnsi"/>
                <w:b/>
                <w:bCs/>
                <w:color w:val="000000"/>
                <w:sz w:val="20"/>
                <w:szCs w:val="20"/>
                <w:lang w:val="en-PH" w:eastAsia="en-PH"/>
              </w:rPr>
              <w:t>5</w:t>
            </w:r>
          </w:p>
        </w:tc>
        <w:tc>
          <w:tcPr>
            <w:tcW w:w="1417" w:type="dxa"/>
            <w:gridSpan w:val="2"/>
            <w:shd w:val="clear" w:color="auto" w:fill="DBE5F1" w:themeFill="accent1" w:themeFillTint="33"/>
          </w:tcPr>
          <w:p w14:paraId="70C1AA9C" w14:textId="77777777" w:rsidR="007635AE" w:rsidRPr="00024C9F" w:rsidRDefault="007635AE" w:rsidP="00733B22">
            <w:pPr>
              <w:spacing w:after="0" w:line="240" w:lineRule="auto"/>
              <w:jc w:val="center"/>
              <w:rPr>
                <w:rFonts w:ascii="Aptos" w:eastAsia="Times New Roman" w:hAnsi="Aptos" w:cstheme="minorHAnsi"/>
                <w:b/>
                <w:bCs/>
                <w:color w:val="000000"/>
                <w:sz w:val="20"/>
                <w:szCs w:val="20"/>
                <w:lang w:val="en-PH" w:eastAsia="en-PH"/>
              </w:rPr>
            </w:pPr>
            <w:r>
              <w:rPr>
                <w:rFonts w:ascii="Aptos" w:eastAsia="Times New Roman" w:hAnsi="Aptos" w:cstheme="minorHAnsi"/>
                <w:b/>
                <w:bCs/>
                <w:color w:val="000000"/>
                <w:sz w:val="20"/>
                <w:szCs w:val="20"/>
                <w:lang w:val="en-PH" w:eastAsia="en-PH"/>
              </w:rPr>
              <w:t>2026</w:t>
            </w:r>
          </w:p>
        </w:tc>
        <w:tc>
          <w:tcPr>
            <w:tcW w:w="992" w:type="dxa"/>
            <w:shd w:val="clear" w:color="auto" w:fill="DBE5F1" w:themeFill="accent1" w:themeFillTint="33"/>
            <w:hideMark/>
          </w:tcPr>
          <w:p w14:paraId="50BB2832" w14:textId="77777777" w:rsidR="007635AE" w:rsidRPr="00024C9F" w:rsidRDefault="007635AE" w:rsidP="00733B22">
            <w:pPr>
              <w:spacing w:after="0" w:line="240" w:lineRule="auto"/>
              <w:jc w:val="center"/>
              <w:rPr>
                <w:rFonts w:ascii="Aptos" w:eastAsia="Times New Roman" w:hAnsi="Aptos" w:cstheme="minorHAnsi"/>
                <w:b/>
                <w:bCs/>
                <w:color w:val="000000"/>
                <w:sz w:val="20"/>
                <w:szCs w:val="20"/>
                <w:lang w:val="en-PH" w:eastAsia="en-PH"/>
              </w:rPr>
            </w:pPr>
            <w:r>
              <w:rPr>
                <w:rFonts w:ascii="Aptos" w:eastAsia="Times New Roman" w:hAnsi="Aptos" w:cstheme="minorHAnsi"/>
                <w:b/>
                <w:bCs/>
                <w:color w:val="000000"/>
                <w:sz w:val="20"/>
                <w:szCs w:val="20"/>
                <w:lang w:val="en-PH" w:eastAsia="en-PH"/>
              </w:rPr>
              <w:t>2027</w:t>
            </w:r>
          </w:p>
        </w:tc>
        <w:tc>
          <w:tcPr>
            <w:tcW w:w="1701" w:type="dxa"/>
            <w:shd w:val="clear" w:color="auto" w:fill="DBE5F1" w:themeFill="accent1" w:themeFillTint="33"/>
            <w:vAlign w:val="center"/>
            <w:hideMark/>
          </w:tcPr>
          <w:p w14:paraId="3701D3DE" w14:textId="77777777" w:rsidR="007635AE" w:rsidRPr="00024C9F" w:rsidRDefault="00AD5F11" w:rsidP="00045243">
            <w:pPr>
              <w:spacing w:after="0" w:line="240" w:lineRule="auto"/>
              <w:jc w:val="center"/>
              <w:rPr>
                <w:rFonts w:ascii="Aptos" w:eastAsia="Times New Roman" w:hAnsi="Aptos" w:cstheme="minorHAnsi"/>
                <w:b/>
                <w:bCs/>
                <w:color w:val="000000"/>
                <w:sz w:val="20"/>
                <w:szCs w:val="20"/>
                <w:lang w:val="en-PH" w:eastAsia="en-PH"/>
              </w:rPr>
            </w:pPr>
            <w:r>
              <w:rPr>
                <w:rFonts w:ascii="Aptos" w:eastAsia="Times New Roman" w:hAnsi="Aptos" w:cstheme="minorHAnsi"/>
                <w:b/>
                <w:bCs/>
                <w:color w:val="000000"/>
                <w:sz w:val="20"/>
                <w:szCs w:val="20"/>
                <w:lang w:val="en-PH" w:eastAsia="en-PH"/>
              </w:rPr>
              <w:t>Current Report Status</w:t>
            </w:r>
          </w:p>
        </w:tc>
        <w:tc>
          <w:tcPr>
            <w:tcW w:w="5256" w:type="dxa"/>
            <w:shd w:val="clear" w:color="auto" w:fill="DBE5F1" w:themeFill="accent1" w:themeFillTint="33"/>
            <w:vAlign w:val="center"/>
          </w:tcPr>
          <w:p w14:paraId="5C29ACFC" w14:textId="77777777" w:rsidR="007635AE" w:rsidRDefault="00341B48" w:rsidP="00733B22">
            <w:pPr>
              <w:spacing w:after="0" w:line="240" w:lineRule="auto"/>
              <w:jc w:val="center"/>
              <w:rPr>
                <w:rFonts w:ascii="Aptos" w:eastAsia="Times New Roman" w:hAnsi="Aptos" w:cstheme="minorHAnsi"/>
                <w:b/>
                <w:bCs/>
                <w:color w:val="000000"/>
                <w:sz w:val="20"/>
                <w:szCs w:val="20"/>
                <w:lang w:val="en-PH" w:eastAsia="en-PH"/>
              </w:rPr>
            </w:pPr>
            <w:r>
              <w:rPr>
                <w:rFonts w:ascii="Aptos" w:eastAsia="Times New Roman" w:hAnsi="Aptos" w:cstheme="minorHAnsi"/>
                <w:b/>
                <w:bCs/>
                <w:color w:val="000000"/>
                <w:sz w:val="20"/>
                <w:szCs w:val="20"/>
                <w:lang w:val="en-PH" w:eastAsia="en-PH"/>
              </w:rPr>
              <w:t xml:space="preserve">Short </w:t>
            </w:r>
            <w:r w:rsidR="00870ADD">
              <w:rPr>
                <w:rFonts w:ascii="Aptos" w:eastAsia="Times New Roman" w:hAnsi="Aptos" w:cstheme="minorHAnsi"/>
                <w:b/>
                <w:bCs/>
                <w:color w:val="000000"/>
                <w:sz w:val="20"/>
                <w:szCs w:val="20"/>
                <w:lang w:val="en-PH" w:eastAsia="en-PH"/>
              </w:rPr>
              <w:t>s</w:t>
            </w:r>
            <w:r w:rsidR="00926352">
              <w:rPr>
                <w:rFonts w:ascii="Aptos" w:eastAsia="Times New Roman" w:hAnsi="Aptos" w:cstheme="minorHAnsi"/>
                <w:b/>
                <w:bCs/>
                <w:color w:val="000000"/>
                <w:sz w:val="20"/>
                <w:szCs w:val="20"/>
                <w:lang w:val="en-PH" w:eastAsia="en-PH"/>
              </w:rPr>
              <w:t xml:space="preserve">ummary of </w:t>
            </w:r>
            <w:r w:rsidR="00870ADD">
              <w:rPr>
                <w:rFonts w:ascii="Aptos" w:eastAsia="Times New Roman" w:hAnsi="Aptos" w:cstheme="minorHAnsi"/>
                <w:b/>
                <w:bCs/>
                <w:color w:val="000000"/>
                <w:sz w:val="20"/>
                <w:szCs w:val="20"/>
                <w:lang w:val="en-PH" w:eastAsia="en-PH"/>
              </w:rPr>
              <w:t>key findings</w:t>
            </w:r>
          </w:p>
          <w:p w14:paraId="45DE285F" w14:textId="77777777" w:rsidR="00F46A57" w:rsidRPr="00024C9F" w:rsidRDefault="00F46A57" w:rsidP="00733B22">
            <w:pPr>
              <w:spacing w:after="0" w:line="240" w:lineRule="auto"/>
              <w:jc w:val="center"/>
              <w:rPr>
                <w:rFonts w:ascii="Aptos" w:eastAsia="Times New Roman" w:hAnsi="Aptos" w:cstheme="minorHAnsi"/>
                <w:b/>
                <w:bCs/>
                <w:color w:val="000000"/>
                <w:sz w:val="20"/>
                <w:szCs w:val="20"/>
                <w:lang w:val="en-PH" w:eastAsia="en-PH"/>
              </w:rPr>
            </w:pPr>
            <w:r>
              <w:rPr>
                <w:rFonts w:ascii="Aptos" w:eastAsia="Times New Roman" w:hAnsi="Aptos" w:cstheme="minorHAnsi"/>
                <w:b/>
                <w:bCs/>
                <w:color w:val="000000"/>
                <w:sz w:val="20"/>
                <w:szCs w:val="20"/>
                <w:lang w:val="en-PH" w:eastAsia="en-PH"/>
              </w:rPr>
              <w:t xml:space="preserve">(max </w:t>
            </w:r>
            <w:r w:rsidR="00926352">
              <w:rPr>
                <w:rFonts w:ascii="Aptos" w:eastAsia="Times New Roman" w:hAnsi="Aptos" w:cstheme="minorHAnsi"/>
                <w:b/>
                <w:bCs/>
                <w:color w:val="000000"/>
                <w:sz w:val="20"/>
                <w:szCs w:val="20"/>
                <w:lang w:val="en-PH" w:eastAsia="en-PH"/>
              </w:rPr>
              <w:t>500</w:t>
            </w:r>
            <w:r>
              <w:rPr>
                <w:rFonts w:ascii="Aptos" w:eastAsia="Times New Roman" w:hAnsi="Aptos" w:cstheme="minorHAnsi"/>
                <w:b/>
                <w:bCs/>
                <w:color w:val="000000"/>
                <w:sz w:val="20"/>
                <w:szCs w:val="20"/>
                <w:lang w:val="en-PH" w:eastAsia="en-PH"/>
              </w:rPr>
              <w:t xml:space="preserve"> words)</w:t>
            </w:r>
          </w:p>
        </w:tc>
      </w:tr>
      <w:tr w:rsidR="007635AE" w:rsidRPr="00024C9F" w14:paraId="69880E8D" w14:textId="77777777" w:rsidTr="00341B48">
        <w:trPr>
          <w:trHeight w:val="20"/>
        </w:trPr>
        <w:tc>
          <w:tcPr>
            <w:tcW w:w="2402" w:type="dxa"/>
            <w:noWrap/>
          </w:tcPr>
          <w:p w14:paraId="30D44CBD" w14:textId="77777777" w:rsidR="007635AE" w:rsidRPr="00024C9F" w:rsidRDefault="002C79B5" w:rsidP="00733B22">
            <w:pPr>
              <w:pStyle w:val="Default"/>
              <w:rPr>
                <w:rFonts w:ascii="Aptos" w:hAnsi="Aptos"/>
                <w:sz w:val="20"/>
                <w:szCs w:val="20"/>
              </w:rPr>
            </w:pPr>
            <w:r>
              <w:rPr>
                <w:rFonts w:ascii="Aptos" w:hAnsi="Aptos"/>
                <w:sz w:val="20"/>
                <w:szCs w:val="20"/>
              </w:rPr>
              <w:t>Output</w:t>
            </w:r>
            <w:r w:rsidR="007635AE" w:rsidRPr="00024C9F">
              <w:rPr>
                <w:rFonts w:ascii="Aptos" w:hAnsi="Aptos"/>
                <w:sz w:val="20"/>
                <w:szCs w:val="20"/>
              </w:rPr>
              <w:t xml:space="preserve"> 1</w:t>
            </w:r>
            <w:r>
              <w:rPr>
                <w:rFonts w:ascii="Aptos" w:hAnsi="Aptos"/>
                <w:sz w:val="20"/>
                <w:szCs w:val="20"/>
              </w:rPr>
              <w:t>.1</w:t>
            </w:r>
            <w:r w:rsidR="007635AE" w:rsidRPr="00024C9F">
              <w:rPr>
                <w:rFonts w:ascii="Aptos" w:hAnsi="Aptos"/>
                <w:sz w:val="20"/>
                <w:szCs w:val="20"/>
              </w:rPr>
              <w:t>:</w:t>
            </w:r>
          </w:p>
          <w:p w14:paraId="5B90BB29" w14:textId="77777777" w:rsidR="007635AE" w:rsidRPr="00024C9F" w:rsidRDefault="007635AE" w:rsidP="00733B22">
            <w:pPr>
              <w:pStyle w:val="Default"/>
              <w:rPr>
                <w:rFonts w:ascii="Aptos" w:hAnsi="Aptos"/>
                <w:sz w:val="20"/>
                <w:szCs w:val="20"/>
              </w:rPr>
            </w:pPr>
            <w:r w:rsidRPr="00024C9F">
              <w:rPr>
                <w:rFonts w:ascii="Aptos" w:hAnsi="Aptos"/>
                <w:sz w:val="20"/>
                <w:szCs w:val="20"/>
              </w:rPr>
              <w:t>National biodiversity finance policy and institutional reviews</w:t>
            </w:r>
            <w:r w:rsidRPr="00024C9F">
              <w:rPr>
                <w:rFonts w:ascii="Aptos" w:hAnsi="Aptos"/>
                <w:b/>
                <w:bCs/>
                <w:sz w:val="20"/>
                <w:szCs w:val="20"/>
              </w:rPr>
              <w:t xml:space="preserve"> </w:t>
            </w:r>
          </w:p>
        </w:tc>
        <w:tc>
          <w:tcPr>
            <w:tcW w:w="2834" w:type="dxa"/>
          </w:tcPr>
          <w:p w14:paraId="5A68FF31" w14:textId="77777777" w:rsidR="007635AE" w:rsidRPr="00024C9F" w:rsidRDefault="007635AE" w:rsidP="00733B22">
            <w:pPr>
              <w:pStyle w:val="ListParagraph"/>
              <w:ind w:left="0"/>
              <w:rPr>
                <w:rFonts w:ascii="Aptos" w:eastAsia="Times New Roman" w:hAnsi="Aptos" w:cstheme="minorHAnsi"/>
                <w:color w:val="000000"/>
                <w:sz w:val="20"/>
                <w:szCs w:val="20"/>
              </w:rPr>
            </w:pPr>
            <w:r w:rsidRPr="00024C9F">
              <w:rPr>
                <w:rFonts w:ascii="Aptos" w:eastAsia="Times New Roman" w:hAnsi="Aptos" w:cstheme="minorHAnsi"/>
                <w:color w:val="000000"/>
                <w:sz w:val="20"/>
                <w:szCs w:val="20"/>
              </w:rPr>
              <w:t>Biodiversity-related policy and institutional framework analyses completed</w:t>
            </w:r>
          </w:p>
        </w:tc>
        <w:tc>
          <w:tcPr>
            <w:tcW w:w="859" w:type="dxa"/>
          </w:tcPr>
          <w:p w14:paraId="0912D8D7" w14:textId="77777777" w:rsidR="007635AE" w:rsidRPr="00024C9F" w:rsidRDefault="007635AE" w:rsidP="00733B22">
            <w:pPr>
              <w:pStyle w:val="ListParagraph"/>
              <w:ind w:left="0"/>
              <w:rPr>
                <w:rFonts w:ascii="Aptos" w:eastAsia="Times New Roman" w:hAnsi="Aptos" w:cstheme="minorHAnsi"/>
                <w:color w:val="000000"/>
                <w:sz w:val="20"/>
                <w:szCs w:val="20"/>
              </w:rPr>
            </w:pPr>
            <w:r w:rsidRPr="00024C9F">
              <w:rPr>
                <w:rFonts w:ascii="Aptos" w:eastAsia="Times New Roman" w:hAnsi="Aptos" w:cstheme="minorHAnsi"/>
                <w:color w:val="000000"/>
                <w:sz w:val="20"/>
                <w:szCs w:val="20"/>
              </w:rPr>
              <w:t>2023</w:t>
            </w:r>
          </w:p>
        </w:tc>
        <w:tc>
          <w:tcPr>
            <w:tcW w:w="806" w:type="dxa"/>
          </w:tcPr>
          <w:p w14:paraId="33156202" w14:textId="77777777" w:rsidR="007635AE" w:rsidRPr="00024C9F" w:rsidRDefault="007635AE" w:rsidP="00733B22">
            <w:pPr>
              <w:pStyle w:val="ListParagraph"/>
              <w:ind w:left="0"/>
              <w:rPr>
                <w:rFonts w:ascii="Aptos" w:eastAsia="Times New Roman" w:hAnsi="Aptos" w:cstheme="minorHAnsi"/>
                <w:color w:val="000000"/>
                <w:sz w:val="20"/>
                <w:szCs w:val="20"/>
              </w:rPr>
            </w:pPr>
            <w:r w:rsidRPr="00024C9F">
              <w:rPr>
                <w:rFonts w:ascii="Aptos" w:eastAsia="Times New Roman" w:hAnsi="Aptos" w:cstheme="minorHAnsi"/>
                <w:color w:val="000000"/>
                <w:sz w:val="20"/>
                <w:szCs w:val="20"/>
              </w:rPr>
              <w:t>0</w:t>
            </w:r>
          </w:p>
        </w:tc>
        <w:tc>
          <w:tcPr>
            <w:tcW w:w="851" w:type="dxa"/>
          </w:tcPr>
          <w:p w14:paraId="565DBF84" w14:textId="77777777" w:rsidR="007635AE" w:rsidRPr="00024C9F" w:rsidRDefault="007635AE" w:rsidP="00733B22">
            <w:pPr>
              <w:pStyle w:val="ListParagraph"/>
              <w:ind w:left="0"/>
              <w:rPr>
                <w:rFonts w:ascii="Aptos" w:eastAsia="Times New Roman" w:hAnsi="Aptos" w:cstheme="minorHAnsi"/>
                <w:color w:val="000000"/>
                <w:sz w:val="20"/>
                <w:szCs w:val="20"/>
                <w:lang w:val="en-PH" w:eastAsia="en-PH"/>
              </w:rPr>
            </w:pPr>
            <w:r w:rsidRPr="00024C9F">
              <w:rPr>
                <w:rFonts w:ascii="Aptos" w:eastAsia="Times New Roman" w:hAnsi="Aptos" w:cstheme="minorHAnsi"/>
                <w:color w:val="000000"/>
                <w:sz w:val="20"/>
                <w:szCs w:val="20"/>
                <w:lang w:val="en-PH" w:eastAsia="en-PH"/>
              </w:rPr>
              <w:t>1 draft report</w:t>
            </w:r>
          </w:p>
        </w:tc>
        <w:tc>
          <w:tcPr>
            <w:tcW w:w="1417" w:type="dxa"/>
            <w:gridSpan w:val="2"/>
          </w:tcPr>
          <w:p w14:paraId="65890E28" w14:textId="77777777" w:rsidR="007635AE" w:rsidRPr="00024C9F" w:rsidRDefault="007635AE" w:rsidP="00733B22">
            <w:pPr>
              <w:spacing w:after="0" w:line="240" w:lineRule="auto"/>
              <w:rPr>
                <w:rFonts w:ascii="Aptos" w:eastAsia="Times New Roman" w:hAnsi="Aptos" w:cstheme="minorHAnsi"/>
                <w:color w:val="000000"/>
                <w:sz w:val="20"/>
                <w:szCs w:val="20"/>
                <w:lang w:val="en-PH" w:eastAsia="en-PH"/>
              </w:rPr>
            </w:pPr>
            <w:r w:rsidRPr="00024C9F">
              <w:rPr>
                <w:rFonts w:ascii="Aptos" w:eastAsia="Times New Roman" w:hAnsi="Aptos" w:cstheme="minorHAnsi"/>
                <w:color w:val="000000"/>
                <w:sz w:val="20"/>
                <w:szCs w:val="20"/>
                <w:lang w:val="en-PH" w:eastAsia="en-PH"/>
              </w:rPr>
              <w:t>1 completed report</w:t>
            </w:r>
          </w:p>
        </w:tc>
        <w:tc>
          <w:tcPr>
            <w:tcW w:w="992" w:type="dxa"/>
          </w:tcPr>
          <w:p w14:paraId="55F10140" w14:textId="77777777" w:rsidR="007635AE" w:rsidRPr="00024C9F" w:rsidRDefault="007635AE" w:rsidP="00733B22">
            <w:pPr>
              <w:spacing w:after="0" w:line="240" w:lineRule="auto"/>
              <w:rPr>
                <w:rFonts w:ascii="Aptos" w:eastAsia="Times New Roman" w:hAnsi="Aptos" w:cstheme="minorHAnsi"/>
                <w:color w:val="000000"/>
                <w:sz w:val="20"/>
                <w:szCs w:val="20"/>
                <w:lang w:val="en-PH" w:eastAsia="en-PH"/>
              </w:rPr>
            </w:pPr>
          </w:p>
        </w:tc>
        <w:sdt>
          <w:sdtPr>
            <w:rPr>
              <w:rFonts w:ascii="Aptos" w:eastAsia="Times New Roman" w:hAnsi="Aptos" w:cstheme="minorHAnsi"/>
              <w:b/>
              <w:bCs/>
              <w:color w:val="000000"/>
              <w:sz w:val="20"/>
              <w:szCs w:val="20"/>
              <w:lang w:val="en-PH" w:eastAsia="en-PH"/>
            </w:rPr>
            <w:alias w:val="Report Status"/>
            <w:tag w:val="Report Status"/>
            <w:id w:val="1213233767"/>
            <w:placeholder>
              <w:docPart w:val="84BC54520EA0004C8BA7E2CDCEEED3A3"/>
            </w:placeholder>
            <w:dropDownList>
              <w:listItem w:displayText="In Progress WITHOUT Draft" w:value="In Progress WITHOUT Draft"/>
              <w:listItem w:displayText="In Progress WITH Draft" w:value="In Progress WITH Draft"/>
              <w:listItem w:displayText="Completed" w:value="Completed"/>
              <w:listItem w:displayText="Not Started" w:value="Not Started"/>
            </w:dropDownList>
          </w:sdtPr>
          <w:sdtEndPr/>
          <w:sdtContent>
            <w:tc>
              <w:tcPr>
                <w:tcW w:w="1701" w:type="dxa"/>
                <w:noWrap/>
              </w:tcPr>
              <w:p w14:paraId="19C9E399" w14:textId="2E7C25FE" w:rsidR="007635AE" w:rsidRPr="00024C9F" w:rsidRDefault="00090736" w:rsidP="00733B22">
                <w:pPr>
                  <w:spacing w:after="0" w:line="240" w:lineRule="auto"/>
                  <w:rPr>
                    <w:rFonts w:ascii="Aptos" w:eastAsia="Times New Roman" w:hAnsi="Aptos" w:cstheme="minorHAnsi"/>
                    <w:b/>
                    <w:bCs/>
                    <w:color w:val="000000"/>
                    <w:sz w:val="20"/>
                    <w:szCs w:val="20"/>
                    <w:lang w:val="en-PH" w:eastAsia="en-PH"/>
                  </w:rPr>
                </w:pPr>
                <w:r>
                  <w:rPr>
                    <w:rFonts w:ascii="Aptos" w:eastAsia="Times New Roman" w:hAnsi="Aptos" w:cstheme="minorHAnsi"/>
                    <w:b/>
                    <w:bCs/>
                    <w:color w:val="000000"/>
                    <w:sz w:val="20"/>
                    <w:szCs w:val="20"/>
                    <w:lang w:val="en-PH" w:eastAsia="en-PH"/>
                  </w:rPr>
                  <w:t>Completed</w:t>
                </w:r>
              </w:p>
            </w:tc>
          </w:sdtContent>
        </w:sdt>
        <w:tc>
          <w:tcPr>
            <w:tcW w:w="5256" w:type="dxa"/>
            <w:noWrap/>
          </w:tcPr>
          <w:p w14:paraId="712D14E8" w14:textId="77777777" w:rsidR="007635AE" w:rsidRPr="00024C9F" w:rsidRDefault="004A419E" w:rsidP="00733B22">
            <w:pPr>
              <w:spacing w:after="0" w:line="240" w:lineRule="auto"/>
              <w:rPr>
                <w:rFonts w:ascii="Aptos" w:eastAsia="Times New Roman" w:hAnsi="Aptos" w:cstheme="minorHAnsi"/>
                <w:color w:val="000000"/>
                <w:sz w:val="20"/>
                <w:szCs w:val="20"/>
              </w:rPr>
            </w:pPr>
            <w:sdt>
              <w:sdtPr>
                <w:rPr>
                  <w:rFonts w:ascii="Aptos" w:eastAsia="Times New Roman" w:hAnsi="Aptos" w:cstheme="minorHAnsi"/>
                  <w:i/>
                  <w:iCs/>
                  <w:color w:val="000000"/>
                  <w:sz w:val="20"/>
                  <w:szCs w:val="20"/>
                </w:rPr>
                <w:alias w:val="eoremarks"/>
                <w:tag w:val="eoremarks"/>
                <w:id w:val="-77142279"/>
                <w:placeholder>
                  <w:docPart w:val="6B1FBB74E1514F4FACE537E2DFAE2983"/>
                </w:placeholder>
                <w:text/>
              </w:sdtPr>
              <w:sdtEndPr/>
              <w:sdtContent>
                <w:r w:rsidR="001E6CDB" w:rsidRPr="001E6CDB">
                  <w:rPr>
                    <w:rFonts w:ascii="Aptos" w:eastAsia="Times New Roman" w:hAnsi="Aptos" w:cstheme="minorHAnsi"/>
                    <w:i/>
                    <w:iCs/>
                    <w:color w:val="000000"/>
                    <w:sz w:val="20"/>
                    <w:szCs w:val="20"/>
                  </w:rPr>
                  <w:t>Through</w:t>
                </w:r>
                <w:r w:rsidR="00870ADD" w:rsidRPr="001E6CDB">
                  <w:rPr>
                    <w:rFonts w:ascii="Aptos" w:eastAsia="Times New Roman" w:hAnsi="Aptos" w:cstheme="minorHAnsi"/>
                    <w:i/>
                    <w:iCs/>
                    <w:color w:val="000000"/>
                    <w:sz w:val="20"/>
                    <w:szCs w:val="20"/>
                  </w:rPr>
                  <w:t xml:space="preserve"> the </w:t>
                </w:r>
                <w:r w:rsidR="001E6CDB" w:rsidRPr="001E6CDB">
                  <w:rPr>
                    <w:rFonts w:ascii="Aptos" w:eastAsia="Times New Roman" w:hAnsi="Aptos" w:cstheme="minorHAnsi"/>
                    <w:i/>
                    <w:iCs/>
                    <w:color w:val="000000"/>
                    <w:sz w:val="20"/>
                    <w:szCs w:val="20"/>
                  </w:rPr>
                  <w:t>PIR</w:t>
                </w:r>
                <w:r w:rsidR="00870ADD" w:rsidRPr="001E6CDB">
                  <w:rPr>
                    <w:rFonts w:ascii="Aptos" w:eastAsia="Times New Roman" w:hAnsi="Aptos" w:cstheme="minorHAnsi"/>
                    <w:i/>
                    <w:iCs/>
                    <w:color w:val="000000"/>
                    <w:sz w:val="20"/>
                    <w:szCs w:val="20"/>
                  </w:rPr>
                  <w:t>, we were able to</w:t>
                </w:r>
                <w:r w:rsidR="001E6CDB" w:rsidRPr="001E6CDB">
                  <w:rPr>
                    <w:rFonts w:ascii="Aptos" w:eastAsia="Times New Roman" w:hAnsi="Aptos" w:cstheme="minorHAnsi"/>
                    <w:i/>
                    <w:iCs/>
                    <w:color w:val="000000"/>
                    <w:sz w:val="20"/>
                    <w:szCs w:val="20"/>
                  </w:rPr>
                  <w:t xml:space="preserve"> identify XX </w:t>
                </w:r>
                <w:r w:rsidR="00D4791D">
                  <w:rPr>
                    <w:rFonts w:ascii="Aptos" w:eastAsia="Times New Roman" w:hAnsi="Aptos" w:cstheme="minorHAnsi"/>
                    <w:i/>
                    <w:iCs/>
                    <w:color w:val="000000"/>
                    <w:sz w:val="20"/>
                    <w:szCs w:val="20"/>
                  </w:rPr>
                  <w:t>existing fi</w:t>
                </w:r>
                <w:r w:rsidR="001E6CDB" w:rsidRPr="001E6CDB">
                  <w:rPr>
                    <w:rFonts w:ascii="Aptos" w:eastAsia="Times New Roman" w:hAnsi="Aptos" w:cstheme="minorHAnsi"/>
                    <w:i/>
                    <w:iCs/>
                    <w:color w:val="000000"/>
                    <w:sz w:val="20"/>
                    <w:szCs w:val="20"/>
                  </w:rPr>
                  <w:t xml:space="preserve">nance </w:t>
                </w:r>
                <w:r w:rsidR="00D4791D">
                  <w:rPr>
                    <w:rFonts w:ascii="Aptos" w:eastAsia="Times New Roman" w:hAnsi="Aptos" w:cstheme="minorHAnsi"/>
                    <w:i/>
                    <w:iCs/>
                    <w:color w:val="000000"/>
                    <w:sz w:val="20"/>
                    <w:szCs w:val="20"/>
                  </w:rPr>
                  <w:t>mechanisms</w:t>
                </w:r>
                <w:r w:rsidR="001E6CDB" w:rsidRPr="001E6CDB">
                  <w:rPr>
                    <w:rFonts w:ascii="Aptos" w:eastAsia="Times New Roman" w:hAnsi="Aptos" w:cstheme="minorHAnsi"/>
                    <w:i/>
                    <w:iCs/>
                    <w:color w:val="000000"/>
                    <w:sz w:val="20"/>
                    <w:szCs w:val="20"/>
                  </w:rPr>
                  <w:t>.</w:t>
                </w:r>
                <w:r w:rsidR="00870ADD" w:rsidRPr="001E6CDB">
                  <w:rPr>
                    <w:rFonts w:ascii="Aptos" w:eastAsia="Times New Roman" w:hAnsi="Aptos" w:cstheme="minorHAnsi"/>
                    <w:i/>
                    <w:iCs/>
                    <w:color w:val="000000"/>
                    <w:sz w:val="20"/>
                    <w:szCs w:val="20"/>
                  </w:rPr>
                  <w:t xml:space="preserve"> </w:t>
                </w:r>
              </w:sdtContent>
            </w:sdt>
          </w:p>
        </w:tc>
      </w:tr>
      <w:tr w:rsidR="007635AE" w:rsidRPr="00024C9F" w14:paraId="08907BFA" w14:textId="77777777" w:rsidTr="00341B48">
        <w:trPr>
          <w:trHeight w:val="20"/>
        </w:trPr>
        <w:tc>
          <w:tcPr>
            <w:tcW w:w="2402" w:type="dxa"/>
            <w:noWrap/>
          </w:tcPr>
          <w:p w14:paraId="23A3243F" w14:textId="77777777" w:rsidR="007635AE" w:rsidRPr="00024C9F" w:rsidRDefault="002C79B5" w:rsidP="00733B22">
            <w:pPr>
              <w:pStyle w:val="Default"/>
              <w:rPr>
                <w:rFonts w:ascii="Aptos" w:hAnsi="Aptos"/>
                <w:sz w:val="20"/>
                <w:szCs w:val="20"/>
              </w:rPr>
            </w:pPr>
            <w:r>
              <w:rPr>
                <w:rFonts w:ascii="Aptos" w:hAnsi="Aptos"/>
                <w:sz w:val="20"/>
                <w:szCs w:val="20"/>
              </w:rPr>
              <w:t>Output</w:t>
            </w:r>
            <w:r w:rsidR="007635AE" w:rsidRPr="00024C9F">
              <w:rPr>
                <w:rFonts w:ascii="Aptos" w:hAnsi="Aptos"/>
                <w:sz w:val="20"/>
                <w:szCs w:val="20"/>
              </w:rPr>
              <w:t xml:space="preserve"> 1</w:t>
            </w:r>
            <w:r>
              <w:rPr>
                <w:rFonts w:ascii="Aptos" w:hAnsi="Aptos"/>
                <w:sz w:val="20"/>
                <w:szCs w:val="20"/>
              </w:rPr>
              <w:t>.2</w:t>
            </w:r>
            <w:r w:rsidR="007635AE" w:rsidRPr="00024C9F">
              <w:rPr>
                <w:rFonts w:ascii="Aptos" w:hAnsi="Aptos"/>
                <w:sz w:val="20"/>
                <w:szCs w:val="20"/>
              </w:rPr>
              <w:t>:</w:t>
            </w:r>
          </w:p>
          <w:p w14:paraId="44B24361" w14:textId="77777777" w:rsidR="007635AE" w:rsidRPr="00024C9F" w:rsidRDefault="007635AE" w:rsidP="00733B22">
            <w:pPr>
              <w:pStyle w:val="ListParagraph"/>
              <w:ind w:left="0"/>
              <w:rPr>
                <w:rFonts w:ascii="Aptos" w:eastAsia="Times New Roman" w:hAnsi="Aptos" w:cstheme="minorHAnsi"/>
                <w:b/>
                <w:bCs/>
                <w:color w:val="000000"/>
                <w:sz w:val="20"/>
                <w:szCs w:val="20"/>
                <w:lang w:val="en-PH" w:eastAsia="en-PH"/>
              </w:rPr>
            </w:pPr>
            <w:r w:rsidRPr="00024C9F">
              <w:rPr>
                <w:rFonts w:ascii="Aptos" w:hAnsi="Aptos"/>
                <w:sz w:val="20"/>
                <w:szCs w:val="20"/>
              </w:rPr>
              <w:t>National biodiversity finance policy and institutional reviews</w:t>
            </w:r>
            <w:r w:rsidRPr="00024C9F">
              <w:rPr>
                <w:rFonts w:ascii="Aptos" w:hAnsi="Aptos"/>
                <w:b/>
                <w:bCs/>
                <w:sz w:val="20"/>
                <w:szCs w:val="20"/>
              </w:rPr>
              <w:t xml:space="preserve"> </w:t>
            </w:r>
          </w:p>
        </w:tc>
        <w:tc>
          <w:tcPr>
            <w:tcW w:w="2834" w:type="dxa"/>
          </w:tcPr>
          <w:p w14:paraId="05CFA673" w14:textId="77777777" w:rsidR="007635AE" w:rsidRPr="00024C9F" w:rsidRDefault="007635AE" w:rsidP="00733B22">
            <w:pPr>
              <w:pStyle w:val="ListParagraph"/>
              <w:ind w:left="0"/>
              <w:rPr>
                <w:rFonts w:ascii="Aptos" w:eastAsia="Times New Roman" w:hAnsi="Aptos" w:cstheme="minorHAnsi"/>
                <w:color w:val="000000"/>
                <w:sz w:val="20"/>
                <w:szCs w:val="20"/>
              </w:rPr>
            </w:pPr>
            <w:r w:rsidRPr="00024C9F">
              <w:rPr>
                <w:rFonts w:ascii="Aptos" w:eastAsia="Times New Roman" w:hAnsi="Aptos" w:cstheme="minorHAnsi"/>
                <w:color w:val="000000"/>
                <w:sz w:val="20"/>
                <w:szCs w:val="20"/>
              </w:rPr>
              <w:t>Report on nature-positive and nature-harmful subsidies completed</w:t>
            </w:r>
          </w:p>
        </w:tc>
        <w:tc>
          <w:tcPr>
            <w:tcW w:w="859" w:type="dxa"/>
          </w:tcPr>
          <w:p w14:paraId="0A3144D3" w14:textId="77777777" w:rsidR="007635AE" w:rsidRPr="00024C9F" w:rsidRDefault="007635AE" w:rsidP="00733B22">
            <w:pPr>
              <w:pStyle w:val="ListParagraph"/>
              <w:ind w:left="0"/>
              <w:rPr>
                <w:rFonts w:ascii="Aptos" w:eastAsia="Times New Roman" w:hAnsi="Aptos" w:cstheme="minorHAnsi"/>
                <w:color w:val="000000"/>
                <w:sz w:val="20"/>
                <w:szCs w:val="20"/>
              </w:rPr>
            </w:pPr>
            <w:r w:rsidRPr="00024C9F">
              <w:rPr>
                <w:rFonts w:ascii="Aptos" w:eastAsia="Times New Roman" w:hAnsi="Aptos" w:cstheme="minorHAnsi"/>
                <w:color w:val="000000"/>
                <w:sz w:val="20"/>
                <w:szCs w:val="20"/>
              </w:rPr>
              <w:t>2023</w:t>
            </w:r>
          </w:p>
        </w:tc>
        <w:tc>
          <w:tcPr>
            <w:tcW w:w="806" w:type="dxa"/>
          </w:tcPr>
          <w:p w14:paraId="1F2A0B3A" w14:textId="77777777" w:rsidR="007635AE" w:rsidRPr="00024C9F" w:rsidRDefault="007635AE" w:rsidP="00733B22">
            <w:pPr>
              <w:pStyle w:val="ListParagraph"/>
              <w:ind w:left="0"/>
              <w:rPr>
                <w:rFonts w:ascii="Aptos" w:eastAsia="Times New Roman" w:hAnsi="Aptos" w:cstheme="minorHAnsi"/>
                <w:color w:val="000000"/>
                <w:sz w:val="20"/>
                <w:szCs w:val="20"/>
              </w:rPr>
            </w:pPr>
            <w:r w:rsidRPr="00024C9F">
              <w:rPr>
                <w:rFonts w:ascii="Aptos" w:eastAsia="Times New Roman" w:hAnsi="Aptos" w:cstheme="minorHAnsi"/>
                <w:color w:val="000000"/>
                <w:sz w:val="20"/>
                <w:szCs w:val="20"/>
              </w:rPr>
              <w:t>0</w:t>
            </w:r>
          </w:p>
        </w:tc>
        <w:tc>
          <w:tcPr>
            <w:tcW w:w="851" w:type="dxa"/>
          </w:tcPr>
          <w:p w14:paraId="2AFD68DE" w14:textId="77777777" w:rsidR="007635AE" w:rsidRPr="00024C9F" w:rsidRDefault="007635AE" w:rsidP="00733B22">
            <w:pPr>
              <w:pStyle w:val="ListParagraph"/>
              <w:ind w:left="0"/>
              <w:rPr>
                <w:rFonts w:ascii="Aptos" w:eastAsia="Times New Roman" w:hAnsi="Aptos" w:cstheme="minorHAnsi"/>
                <w:color w:val="000000"/>
                <w:sz w:val="20"/>
                <w:szCs w:val="20"/>
                <w:lang w:val="en-PH" w:eastAsia="en-PH"/>
              </w:rPr>
            </w:pPr>
            <w:r w:rsidRPr="00024C9F">
              <w:rPr>
                <w:rFonts w:ascii="Aptos" w:eastAsia="Times New Roman" w:hAnsi="Aptos" w:cstheme="minorHAnsi"/>
                <w:color w:val="000000"/>
                <w:sz w:val="20"/>
                <w:szCs w:val="20"/>
                <w:lang w:val="en-PH" w:eastAsia="en-PH"/>
              </w:rPr>
              <w:t>1 draft report</w:t>
            </w:r>
          </w:p>
        </w:tc>
        <w:tc>
          <w:tcPr>
            <w:tcW w:w="1417" w:type="dxa"/>
            <w:gridSpan w:val="2"/>
          </w:tcPr>
          <w:p w14:paraId="56ACDA59" w14:textId="77777777" w:rsidR="007635AE" w:rsidRPr="00024C9F" w:rsidRDefault="007635AE" w:rsidP="00733B22">
            <w:pPr>
              <w:spacing w:after="0" w:line="240" w:lineRule="auto"/>
              <w:rPr>
                <w:rFonts w:ascii="Aptos" w:eastAsia="Times New Roman" w:hAnsi="Aptos" w:cstheme="minorHAnsi"/>
                <w:color w:val="000000"/>
                <w:sz w:val="20"/>
                <w:szCs w:val="20"/>
                <w:lang w:val="en-PH" w:eastAsia="en-PH"/>
              </w:rPr>
            </w:pPr>
            <w:r w:rsidRPr="00024C9F">
              <w:rPr>
                <w:rFonts w:ascii="Aptos" w:eastAsia="Times New Roman" w:hAnsi="Aptos" w:cstheme="minorHAnsi"/>
                <w:color w:val="000000"/>
                <w:sz w:val="20"/>
                <w:szCs w:val="20"/>
                <w:lang w:val="en-PH" w:eastAsia="en-PH"/>
              </w:rPr>
              <w:t>1 completed report</w:t>
            </w:r>
          </w:p>
        </w:tc>
        <w:tc>
          <w:tcPr>
            <w:tcW w:w="992" w:type="dxa"/>
          </w:tcPr>
          <w:p w14:paraId="40417008" w14:textId="77777777" w:rsidR="007635AE" w:rsidRPr="00024C9F" w:rsidRDefault="007635AE" w:rsidP="00733B22">
            <w:pPr>
              <w:spacing w:after="0" w:line="240" w:lineRule="auto"/>
              <w:rPr>
                <w:rFonts w:ascii="Aptos" w:eastAsia="Times New Roman" w:hAnsi="Aptos" w:cstheme="minorHAnsi"/>
                <w:color w:val="000000"/>
                <w:sz w:val="20"/>
                <w:szCs w:val="20"/>
                <w:lang w:val="en-PH" w:eastAsia="en-PH"/>
              </w:rPr>
            </w:pPr>
          </w:p>
        </w:tc>
        <w:sdt>
          <w:sdtPr>
            <w:rPr>
              <w:rFonts w:ascii="Aptos" w:eastAsia="Times New Roman" w:hAnsi="Aptos" w:cstheme="minorHAnsi"/>
              <w:b/>
              <w:bCs/>
              <w:color w:val="000000"/>
              <w:sz w:val="20"/>
              <w:szCs w:val="20"/>
              <w:lang w:val="en-PH" w:eastAsia="en-PH"/>
            </w:rPr>
            <w:alias w:val="Report Status"/>
            <w:tag w:val="Report Status"/>
            <w:id w:val="560979176"/>
            <w:placeholder>
              <w:docPart w:val="16D4776596858F4BB54D0B91746DF838"/>
            </w:placeholder>
            <w:dropDownList>
              <w:listItem w:displayText="In Progress WITHOUT Draft" w:value="In Progress WITHOUT Draft"/>
              <w:listItem w:displayText="In Progress WITH Draft" w:value="In Progress WITH Draft"/>
              <w:listItem w:displayText="Completed" w:value="Completed"/>
              <w:listItem w:displayText="Not Started" w:value="Not Started"/>
            </w:dropDownList>
          </w:sdtPr>
          <w:sdtEndPr/>
          <w:sdtContent>
            <w:tc>
              <w:tcPr>
                <w:tcW w:w="1701" w:type="dxa"/>
                <w:noWrap/>
              </w:tcPr>
              <w:p w14:paraId="2973CBBC" w14:textId="4DA5F2BD" w:rsidR="007635AE" w:rsidRPr="00024C9F" w:rsidRDefault="00090736" w:rsidP="00733B22">
                <w:pPr>
                  <w:spacing w:after="0" w:line="240" w:lineRule="auto"/>
                  <w:rPr>
                    <w:rFonts w:ascii="Aptos" w:eastAsia="Times New Roman" w:hAnsi="Aptos" w:cstheme="minorHAnsi"/>
                    <w:b/>
                    <w:bCs/>
                    <w:color w:val="000000"/>
                    <w:sz w:val="20"/>
                    <w:szCs w:val="20"/>
                    <w:lang w:val="en-PH" w:eastAsia="en-PH"/>
                  </w:rPr>
                </w:pPr>
                <w:r>
                  <w:rPr>
                    <w:rFonts w:ascii="Aptos" w:eastAsia="Times New Roman" w:hAnsi="Aptos" w:cstheme="minorHAnsi"/>
                    <w:b/>
                    <w:bCs/>
                    <w:color w:val="000000"/>
                    <w:sz w:val="20"/>
                    <w:szCs w:val="20"/>
                    <w:lang w:val="en-PH" w:eastAsia="en-PH"/>
                  </w:rPr>
                  <w:t>Completed</w:t>
                </w:r>
              </w:p>
            </w:tc>
          </w:sdtContent>
        </w:sdt>
        <w:tc>
          <w:tcPr>
            <w:tcW w:w="5256" w:type="dxa"/>
            <w:noWrap/>
          </w:tcPr>
          <w:p w14:paraId="5A5BA331" w14:textId="77777777" w:rsidR="007635AE" w:rsidRPr="00024C9F" w:rsidRDefault="004A419E" w:rsidP="00733B22">
            <w:pPr>
              <w:spacing w:after="0" w:line="240" w:lineRule="auto"/>
              <w:rPr>
                <w:rFonts w:ascii="Aptos" w:eastAsia="Times New Roman" w:hAnsi="Aptos" w:cstheme="minorHAnsi"/>
                <w:color w:val="000000"/>
                <w:sz w:val="20"/>
                <w:szCs w:val="20"/>
              </w:rPr>
            </w:pPr>
            <w:sdt>
              <w:sdtPr>
                <w:rPr>
                  <w:rFonts w:ascii="Aptos" w:eastAsia="Times New Roman" w:hAnsi="Aptos" w:cstheme="minorHAnsi"/>
                  <w:color w:val="000000"/>
                  <w:sz w:val="20"/>
                  <w:szCs w:val="20"/>
                </w:rPr>
                <w:alias w:val="eoremarks"/>
                <w:tag w:val="eoremarks"/>
                <w:id w:val="1064376147"/>
                <w:placeholder>
                  <w:docPart w:val="60FD86BBF880944D987316522B153A7A"/>
                </w:placeholder>
                <w:showingPlcHdr/>
                <w:text/>
              </w:sdtPr>
              <w:sdtEndPr/>
              <w:sdtContent>
                <w:r w:rsidR="007635AE" w:rsidRPr="00024C9F">
                  <w:rPr>
                    <w:rStyle w:val="PlaceholderText"/>
                    <w:rFonts w:ascii="Aptos" w:hAnsi="Aptos"/>
                    <w:sz w:val="20"/>
                    <w:szCs w:val="20"/>
                  </w:rPr>
                  <w:t>Click or tap here to enter text.</w:t>
                </w:r>
              </w:sdtContent>
            </w:sdt>
          </w:p>
        </w:tc>
      </w:tr>
      <w:tr w:rsidR="007635AE" w:rsidRPr="00024C9F" w14:paraId="126CB2B3" w14:textId="77777777" w:rsidTr="00597153">
        <w:trPr>
          <w:trHeight w:val="843"/>
        </w:trPr>
        <w:tc>
          <w:tcPr>
            <w:tcW w:w="9039" w:type="dxa"/>
            <w:gridSpan w:val="6"/>
            <w:shd w:val="clear" w:color="auto" w:fill="DBE5F1" w:themeFill="accent1" w:themeFillTint="33"/>
            <w:noWrap/>
          </w:tcPr>
          <w:p w14:paraId="29F0CBE3" w14:textId="77777777" w:rsidR="00206EF3" w:rsidRDefault="007635AE" w:rsidP="00206EF3">
            <w:pPr>
              <w:pStyle w:val="ListParagraph"/>
              <w:ind w:left="0"/>
              <w:rPr>
                <w:rFonts w:ascii="Aptos" w:eastAsia="Times New Roman" w:hAnsi="Aptos" w:cstheme="minorHAnsi"/>
                <w:color w:val="000000"/>
                <w:sz w:val="20"/>
                <w:szCs w:val="20"/>
                <w:lang w:val="en-PH" w:eastAsia="en-PH"/>
              </w:rPr>
            </w:pPr>
            <w:r w:rsidRPr="00024C9F">
              <w:rPr>
                <w:rFonts w:ascii="Aptos" w:eastAsia="Times New Roman" w:hAnsi="Aptos" w:cstheme="minorHAnsi"/>
                <w:b/>
                <w:bCs/>
                <w:color w:val="000000"/>
                <w:sz w:val="20"/>
                <w:szCs w:val="20"/>
                <w:lang w:val="en-PH" w:eastAsia="en-PH"/>
              </w:rPr>
              <w:t>Links to Evidence</w:t>
            </w:r>
            <w:r>
              <w:rPr>
                <w:rFonts w:ascii="Aptos" w:eastAsia="Times New Roman" w:hAnsi="Aptos" w:cstheme="minorHAnsi"/>
                <w:b/>
                <w:bCs/>
                <w:color w:val="000000"/>
                <w:sz w:val="20"/>
                <w:szCs w:val="20"/>
                <w:lang w:val="en-PH" w:eastAsia="en-PH"/>
              </w:rPr>
              <w:t xml:space="preserve"> </w:t>
            </w:r>
            <w:r w:rsidRPr="007635AE">
              <w:rPr>
                <w:rFonts w:ascii="Aptos" w:eastAsia="Times New Roman" w:hAnsi="Aptos" w:cstheme="minorHAnsi"/>
                <w:color w:val="000000"/>
                <w:sz w:val="20"/>
                <w:szCs w:val="20"/>
                <w:lang w:val="en-PH" w:eastAsia="en-PH"/>
              </w:rPr>
              <w:t>(Link to completed and draft reports)</w:t>
            </w:r>
          </w:p>
          <w:p w14:paraId="15CA816F" w14:textId="77777777" w:rsidR="00A82A41" w:rsidRPr="00206EF3" w:rsidRDefault="00A82A41" w:rsidP="00206EF3">
            <w:pPr>
              <w:pStyle w:val="ListParagraph"/>
              <w:ind w:left="0"/>
              <w:rPr>
                <w:rFonts w:ascii="Aptos" w:eastAsia="Times New Roman" w:hAnsi="Aptos" w:cstheme="minorHAnsi"/>
                <w:color w:val="000000"/>
                <w:sz w:val="20"/>
                <w:szCs w:val="20"/>
                <w:lang w:val="en-PH" w:eastAsia="en-PH"/>
              </w:rPr>
            </w:pPr>
            <w:r w:rsidRPr="00206EF3">
              <w:rPr>
                <w:rFonts w:ascii="Aptos" w:eastAsia="Times New Roman" w:hAnsi="Aptos" w:cstheme="minorHAnsi"/>
                <w:color w:val="000000"/>
                <w:sz w:val="20"/>
                <w:szCs w:val="20"/>
                <w:lang w:val="en-PH" w:eastAsia="en-PH"/>
              </w:rPr>
              <w:t xml:space="preserve">Upload document in the GEF </w:t>
            </w:r>
            <w:r w:rsidR="009F55E7" w:rsidRPr="00206EF3">
              <w:rPr>
                <w:rFonts w:ascii="Aptos" w:eastAsia="Times New Roman" w:hAnsi="Aptos" w:cstheme="minorHAnsi"/>
                <w:color w:val="000000"/>
                <w:sz w:val="20"/>
                <w:szCs w:val="20"/>
                <w:lang w:val="en-PH" w:eastAsia="en-PH"/>
              </w:rPr>
              <w:t>SharePoint</w:t>
            </w:r>
            <w:r w:rsidRPr="00206EF3">
              <w:rPr>
                <w:rFonts w:ascii="Aptos" w:eastAsia="Times New Roman" w:hAnsi="Aptos" w:cstheme="minorHAnsi"/>
                <w:color w:val="000000"/>
                <w:sz w:val="20"/>
                <w:szCs w:val="20"/>
                <w:lang w:val="en-PH" w:eastAsia="en-PH"/>
              </w:rPr>
              <w:t xml:space="preserve"> </w:t>
            </w:r>
            <w:r w:rsidR="009F55E7" w:rsidRPr="00206EF3">
              <w:rPr>
                <w:rFonts w:ascii="Aptos" w:eastAsia="Times New Roman" w:hAnsi="Aptos" w:cstheme="minorHAnsi"/>
                <w:color w:val="000000"/>
                <w:sz w:val="20"/>
                <w:szCs w:val="20"/>
                <w:lang w:val="en-PH" w:eastAsia="en-PH"/>
              </w:rPr>
              <w:t>Folder:</w:t>
            </w:r>
            <w:r w:rsidR="00206EF3">
              <w:rPr>
                <w:rFonts w:ascii="Aptos" w:eastAsia="Times New Roman" w:hAnsi="Aptos" w:cstheme="minorHAnsi"/>
                <w:color w:val="000000"/>
                <w:sz w:val="20"/>
                <w:szCs w:val="20"/>
                <w:lang w:val="en-PH" w:eastAsia="en-PH"/>
              </w:rPr>
              <w:t xml:space="preserve"> </w:t>
            </w:r>
            <w:hyperlink r:id="rId15" w:history="1">
              <w:r w:rsidR="00206EF3" w:rsidRPr="00206EF3">
                <w:rPr>
                  <w:rStyle w:val="Hyperlink"/>
                  <w:rFonts w:ascii="Aptos" w:eastAsia="Times New Roman" w:hAnsi="Aptos" w:cstheme="minorHAnsi"/>
                  <w:sz w:val="20"/>
                  <w:szCs w:val="20"/>
                  <w:lang w:val="en-PH" w:eastAsia="en-PH"/>
                </w:rPr>
                <w:t>Policy and Institutional Review Reports</w:t>
              </w:r>
            </w:hyperlink>
          </w:p>
          <w:p w14:paraId="14D43B1F" w14:textId="77777777" w:rsidR="009F55E7" w:rsidRPr="00FE294E" w:rsidRDefault="00DA4AD3" w:rsidP="009F55E7">
            <w:pPr>
              <w:pStyle w:val="ListParagraph"/>
              <w:spacing w:line="240" w:lineRule="auto"/>
              <w:ind w:left="0"/>
              <w:rPr>
                <w:rFonts w:ascii="Aptos" w:eastAsia="Times New Roman" w:hAnsi="Aptos" w:cstheme="minorHAnsi"/>
                <w:b/>
                <w:bCs/>
                <w:color w:val="000000"/>
                <w:sz w:val="20"/>
                <w:szCs w:val="20"/>
                <w:lang w:val="en-PH" w:eastAsia="en-PH"/>
              </w:rPr>
            </w:pPr>
            <w:r w:rsidRPr="00FE294E">
              <w:rPr>
                <w:rFonts w:ascii="Aptos" w:eastAsia="Times New Roman" w:hAnsi="Aptos" w:cstheme="minorHAnsi"/>
                <w:b/>
                <w:bCs/>
                <w:color w:val="000000"/>
                <w:sz w:val="20"/>
                <w:szCs w:val="20"/>
                <w:lang w:val="en-PH" w:eastAsia="en-PH"/>
              </w:rPr>
              <w:t xml:space="preserve">Rename your file to: </w:t>
            </w:r>
            <w:r w:rsidR="00B91B08" w:rsidRPr="00FE294E">
              <w:rPr>
                <w:rFonts w:ascii="Aptos" w:eastAsia="Times New Roman" w:hAnsi="Aptos" w:cstheme="minorHAnsi"/>
                <w:b/>
                <w:bCs/>
                <w:color w:val="000000"/>
                <w:sz w:val="20"/>
                <w:szCs w:val="20"/>
                <w:lang w:val="en-PH" w:eastAsia="en-PH"/>
              </w:rPr>
              <w:t>PIR_COUNTRY NAME</w:t>
            </w:r>
          </w:p>
        </w:tc>
        <w:tc>
          <w:tcPr>
            <w:tcW w:w="8079" w:type="dxa"/>
            <w:gridSpan w:val="4"/>
          </w:tcPr>
          <w:p w14:paraId="2CECC5CA" w14:textId="77777777" w:rsidR="007635AE" w:rsidRDefault="007635AE" w:rsidP="00733B22">
            <w:pPr>
              <w:spacing w:after="0" w:line="240" w:lineRule="auto"/>
              <w:rPr>
                <w:rFonts w:ascii="Aptos" w:eastAsia="Times New Roman" w:hAnsi="Aptos" w:cstheme="minorHAnsi"/>
                <w:color w:val="000000"/>
                <w:sz w:val="20"/>
                <w:szCs w:val="20"/>
              </w:rPr>
            </w:pPr>
          </w:p>
        </w:tc>
      </w:tr>
    </w:tbl>
    <w:p w14:paraId="6F10281C" w14:textId="77777777" w:rsidR="007635AE" w:rsidRDefault="007635AE" w:rsidP="007635AE">
      <w:pPr>
        <w:ind w:left="1080"/>
        <w:rPr>
          <w:rFonts w:ascii="Aptos" w:hAnsi="Aptos" w:cstheme="minorHAnsi"/>
          <w:b/>
        </w:rPr>
      </w:pPr>
    </w:p>
    <w:p w14:paraId="59DFA505" w14:textId="77777777" w:rsidR="00D72FA4" w:rsidRDefault="002C79B5" w:rsidP="00643BBF">
      <w:pPr>
        <w:rPr>
          <w:rFonts w:ascii="Aptos" w:hAnsi="Aptos" w:cstheme="minorHAnsi"/>
          <w:b/>
          <w:lang w:val="en-PH"/>
        </w:rPr>
      </w:pPr>
      <w:r>
        <w:rPr>
          <w:rFonts w:ascii="Aptos" w:hAnsi="Aptos" w:cstheme="minorHAnsi"/>
          <w:b/>
          <w:lang w:val="en-PH"/>
        </w:rPr>
        <w:t>Output</w:t>
      </w:r>
      <w:r w:rsidR="00327FFA" w:rsidRPr="00D72FA4">
        <w:rPr>
          <w:rFonts w:ascii="Aptos" w:hAnsi="Aptos" w:cstheme="minorHAnsi"/>
          <w:b/>
          <w:lang w:val="en-PH"/>
        </w:rPr>
        <w:t xml:space="preserve"> 2: National biodiversity expenditure reviews conducted across all relevant sectors </w:t>
      </w:r>
    </w:p>
    <w:tbl>
      <w:tblPr>
        <w:tblW w:w="1711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2"/>
        <w:gridCol w:w="2834"/>
        <w:gridCol w:w="684"/>
        <w:gridCol w:w="851"/>
        <w:gridCol w:w="850"/>
        <w:gridCol w:w="1418"/>
        <w:gridCol w:w="992"/>
        <w:gridCol w:w="1843"/>
        <w:gridCol w:w="5244"/>
      </w:tblGrid>
      <w:tr w:rsidR="00D72FA4" w:rsidRPr="00024C9F" w14:paraId="07E04F9B" w14:textId="77777777" w:rsidTr="00F46A57">
        <w:trPr>
          <w:trHeight w:val="363"/>
        </w:trPr>
        <w:tc>
          <w:tcPr>
            <w:tcW w:w="2402" w:type="dxa"/>
            <w:vMerge w:val="restart"/>
            <w:shd w:val="clear" w:color="auto" w:fill="DBE5F1" w:themeFill="accent1" w:themeFillTint="33"/>
            <w:hideMark/>
          </w:tcPr>
          <w:p w14:paraId="73CA8B67" w14:textId="77777777" w:rsidR="00D72FA4" w:rsidRPr="00024C9F" w:rsidRDefault="00D72FA4" w:rsidP="00733B22">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 xml:space="preserve">Component </w:t>
            </w:r>
          </w:p>
        </w:tc>
        <w:tc>
          <w:tcPr>
            <w:tcW w:w="2834" w:type="dxa"/>
            <w:vMerge w:val="restart"/>
            <w:shd w:val="clear" w:color="auto" w:fill="DBE5F1" w:themeFill="accent1" w:themeFillTint="33"/>
            <w:hideMark/>
          </w:tcPr>
          <w:p w14:paraId="3C52DF69" w14:textId="77777777" w:rsidR="00D72FA4" w:rsidRPr="00024C9F" w:rsidRDefault="00D72FA4" w:rsidP="00733B22">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Project Output Indicator</w:t>
            </w:r>
          </w:p>
        </w:tc>
        <w:tc>
          <w:tcPr>
            <w:tcW w:w="1535" w:type="dxa"/>
            <w:gridSpan w:val="2"/>
            <w:shd w:val="clear" w:color="auto" w:fill="DBE5F1" w:themeFill="accent1" w:themeFillTint="33"/>
          </w:tcPr>
          <w:p w14:paraId="525195B0" w14:textId="77777777" w:rsidR="00D72FA4" w:rsidRPr="00024C9F" w:rsidRDefault="00D72FA4" w:rsidP="00733B22">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Baseline</w:t>
            </w:r>
          </w:p>
        </w:tc>
        <w:tc>
          <w:tcPr>
            <w:tcW w:w="3260" w:type="dxa"/>
            <w:gridSpan w:val="3"/>
            <w:shd w:val="clear" w:color="auto" w:fill="DBE5F1" w:themeFill="accent1" w:themeFillTint="33"/>
          </w:tcPr>
          <w:p w14:paraId="1EE852E9" w14:textId="77777777" w:rsidR="00D72FA4" w:rsidRPr="00024C9F" w:rsidRDefault="0069537C" w:rsidP="00733B22">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Targets</w:t>
            </w:r>
            <w:r>
              <w:rPr>
                <w:rFonts w:ascii="Aptos" w:eastAsia="Times New Roman" w:hAnsi="Aptos" w:cstheme="minorHAnsi"/>
                <w:b/>
                <w:bCs/>
                <w:color w:val="000000"/>
                <w:sz w:val="20"/>
                <w:szCs w:val="20"/>
                <w:lang w:val="en-PH" w:eastAsia="en-PH"/>
              </w:rPr>
              <w:t xml:space="preserve"> based on PRODOC</w:t>
            </w:r>
          </w:p>
        </w:tc>
        <w:tc>
          <w:tcPr>
            <w:tcW w:w="7087" w:type="dxa"/>
            <w:gridSpan w:val="2"/>
            <w:shd w:val="clear" w:color="auto" w:fill="DBE5F1" w:themeFill="accent1" w:themeFillTint="33"/>
            <w:noWrap/>
            <w:vAlign w:val="center"/>
            <w:hideMark/>
          </w:tcPr>
          <w:p w14:paraId="51C1838B" w14:textId="77777777" w:rsidR="00D72FA4" w:rsidRPr="00024C9F" w:rsidRDefault="00D72FA4" w:rsidP="00733B22">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Results</w:t>
            </w:r>
          </w:p>
        </w:tc>
      </w:tr>
      <w:tr w:rsidR="00DA4AD3" w:rsidRPr="00024C9F" w14:paraId="70139F3F" w14:textId="77777777" w:rsidTr="00F46A57">
        <w:trPr>
          <w:trHeight w:val="40"/>
        </w:trPr>
        <w:tc>
          <w:tcPr>
            <w:tcW w:w="2402" w:type="dxa"/>
            <w:vMerge/>
            <w:vAlign w:val="center"/>
            <w:hideMark/>
          </w:tcPr>
          <w:p w14:paraId="435A9432" w14:textId="77777777" w:rsidR="00DA4AD3" w:rsidRPr="00024C9F" w:rsidRDefault="00DA4AD3" w:rsidP="00DA4AD3">
            <w:pPr>
              <w:spacing w:after="0" w:line="240" w:lineRule="auto"/>
              <w:rPr>
                <w:rFonts w:ascii="Aptos" w:eastAsia="Times New Roman" w:hAnsi="Aptos" w:cstheme="minorHAnsi"/>
                <w:b/>
                <w:bCs/>
                <w:color w:val="000000"/>
                <w:sz w:val="20"/>
                <w:szCs w:val="20"/>
                <w:lang w:val="en-PH" w:eastAsia="en-PH"/>
              </w:rPr>
            </w:pPr>
          </w:p>
        </w:tc>
        <w:tc>
          <w:tcPr>
            <w:tcW w:w="2834" w:type="dxa"/>
            <w:vMerge/>
            <w:vAlign w:val="center"/>
            <w:hideMark/>
          </w:tcPr>
          <w:p w14:paraId="04F4266C" w14:textId="77777777" w:rsidR="00DA4AD3" w:rsidRPr="00024C9F" w:rsidRDefault="00DA4AD3" w:rsidP="00DA4AD3">
            <w:pPr>
              <w:spacing w:after="0" w:line="240" w:lineRule="auto"/>
              <w:rPr>
                <w:rFonts w:ascii="Aptos" w:eastAsia="Times New Roman" w:hAnsi="Aptos" w:cstheme="minorHAnsi"/>
                <w:b/>
                <w:bCs/>
                <w:color w:val="000000"/>
                <w:sz w:val="20"/>
                <w:szCs w:val="20"/>
                <w:lang w:val="en-PH" w:eastAsia="en-PH"/>
              </w:rPr>
            </w:pPr>
          </w:p>
        </w:tc>
        <w:tc>
          <w:tcPr>
            <w:tcW w:w="684" w:type="dxa"/>
            <w:shd w:val="clear" w:color="auto" w:fill="DBE5F1" w:themeFill="accent1" w:themeFillTint="33"/>
          </w:tcPr>
          <w:p w14:paraId="2572B210" w14:textId="77777777" w:rsidR="00DA4AD3" w:rsidRPr="00024C9F" w:rsidRDefault="00DA4AD3" w:rsidP="00DA4AD3">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Year</w:t>
            </w:r>
          </w:p>
        </w:tc>
        <w:tc>
          <w:tcPr>
            <w:tcW w:w="851" w:type="dxa"/>
            <w:shd w:val="clear" w:color="auto" w:fill="DBE5F1" w:themeFill="accent1" w:themeFillTint="33"/>
          </w:tcPr>
          <w:p w14:paraId="3C25C576" w14:textId="77777777" w:rsidR="00DA4AD3" w:rsidRPr="00024C9F" w:rsidRDefault="00DA4AD3" w:rsidP="00DA4AD3">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Value</w:t>
            </w:r>
          </w:p>
        </w:tc>
        <w:tc>
          <w:tcPr>
            <w:tcW w:w="850" w:type="dxa"/>
            <w:shd w:val="clear" w:color="auto" w:fill="DBE5F1" w:themeFill="accent1" w:themeFillTint="33"/>
            <w:hideMark/>
          </w:tcPr>
          <w:p w14:paraId="10151BCF" w14:textId="77777777" w:rsidR="00DA4AD3" w:rsidRPr="00024C9F" w:rsidRDefault="00DA4AD3" w:rsidP="00DA4AD3">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202</w:t>
            </w:r>
            <w:r>
              <w:rPr>
                <w:rFonts w:ascii="Aptos" w:eastAsia="Times New Roman" w:hAnsi="Aptos" w:cstheme="minorHAnsi"/>
                <w:b/>
                <w:bCs/>
                <w:color w:val="000000"/>
                <w:sz w:val="20"/>
                <w:szCs w:val="20"/>
                <w:lang w:val="en-PH" w:eastAsia="en-PH"/>
              </w:rPr>
              <w:t>5</w:t>
            </w:r>
          </w:p>
        </w:tc>
        <w:tc>
          <w:tcPr>
            <w:tcW w:w="1418" w:type="dxa"/>
            <w:shd w:val="clear" w:color="auto" w:fill="DBE5F1" w:themeFill="accent1" w:themeFillTint="33"/>
          </w:tcPr>
          <w:p w14:paraId="14D882CF" w14:textId="77777777" w:rsidR="00DA4AD3" w:rsidRPr="00024C9F" w:rsidRDefault="00DA4AD3" w:rsidP="00DA4AD3">
            <w:pPr>
              <w:spacing w:after="0" w:line="240" w:lineRule="auto"/>
              <w:jc w:val="center"/>
              <w:rPr>
                <w:rFonts w:ascii="Aptos" w:eastAsia="Times New Roman" w:hAnsi="Aptos" w:cstheme="minorHAnsi"/>
                <w:b/>
                <w:bCs/>
                <w:color w:val="000000"/>
                <w:sz w:val="20"/>
                <w:szCs w:val="20"/>
                <w:lang w:val="en-PH" w:eastAsia="en-PH"/>
              </w:rPr>
            </w:pPr>
            <w:r>
              <w:rPr>
                <w:rFonts w:ascii="Aptos" w:eastAsia="Times New Roman" w:hAnsi="Aptos" w:cstheme="minorHAnsi"/>
                <w:b/>
                <w:bCs/>
                <w:color w:val="000000"/>
                <w:sz w:val="20"/>
                <w:szCs w:val="20"/>
                <w:lang w:val="en-PH" w:eastAsia="en-PH"/>
              </w:rPr>
              <w:t>2026</w:t>
            </w:r>
          </w:p>
        </w:tc>
        <w:tc>
          <w:tcPr>
            <w:tcW w:w="992" w:type="dxa"/>
            <w:shd w:val="clear" w:color="auto" w:fill="DBE5F1" w:themeFill="accent1" w:themeFillTint="33"/>
            <w:hideMark/>
          </w:tcPr>
          <w:p w14:paraId="511EF1ED" w14:textId="77777777" w:rsidR="00DA4AD3" w:rsidRPr="00024C9F" w:rsidRDefault="00DA4AD3" w:rsidP="00DA4AD3">
            <w:pPr>
              <w:spacing w:after="0" w:line="240" w:lineRule="auto"/>
              <w:jc w:val="center"/>
              <w:rPr>
                <w:rFonts w:ascii="Aptos" w:eastAsia="Times New Roman" w:hAnsi="Aptos" w:cstheme="minorHAnsi"/>
                <w:b/>
                <w:bCs/>
                <w:color w:val="000000"/>
                <w:sz w:val="20"/>
                <w:szCs w:val="20"/>
                <w:lang w:val="en-PH" w:eastAsia="en-PH"/>
              </w:rPr>
            </w:pPr>
            <w:r>
              <w:rPr>
                <w:rFonts w:ascii="Aptos" w:eastAsia="Times New Roman" w:hAnsi="Aptos" w:cstheme="minorHAnsi"/>
                <w:b/>
                <w:bCs/>
                <w:color w:val="000000"/>
                <w:sz w:val="20"/>
                <w:szCs w:val="20"/>
                <w:lang w:val="en-PH" w:eastAsia="en-PH"/>
              </w:rPr>
              <w:t>2027</w:t>
            </w:r>
          </w:p>
        </w:tc>
        <w:tc>
          <w:tcPr>
            <w:tcW w:w="1843" w:type="dxa"/>
            <w:shd w:val="clear" w:color="auto" w:fill="DBE5F1" w:themeFill="accent1" w:themeFillTint="33"/>
            <w:vAlign w:val="center"/>
            <w:hideMark/>
          </w:tcPr>
          <w:p w14:paraId="2B33E9D0" w14:textId="77777777" w:rsidR="00DA4AD3" w:rsidRPr="00024C9F" w:rsidRDefault="00DA4AD3" w:rsidP="00DA4AD3">
            <w:pPr>
              <w:spacing w:after="0" w:line="240" w:lineRule="auto"/>
              <w:jc w:val="center"/>
              <w:rPr>
                <w:rFonts w:ascii="Aptos" w:eastAsia="Times New Roman" w:hAnsi="Aptos" w:cstheme="minorHAnsi"/>
                <w:b/>
                <w:bCs/>
                <w:color w:val="000000"/>
                <w:sz w:val="20"/>
                <w:szCs w:val="20"/>
                <w:lang w:val="en-PH" w:eastAsia="en-PH"/>
              </w:rPr>
            </w:pPr>
            <w:r>
              <w:rPr>
                <w:rFonts w:ascii="Aptos" w:eastAsia="Times New Roman" w:hAnsi="Aptos" w:cstheme="minorHAnsi"/>
                <w:b/>
                <w:bCs/>
                <w:color w:val="000000"/>
                <w:sz w:val="20"/>
                <w:szCs w:val="20"/>
                <w:lang w:val="en-PH" w:eastAsia="en-PH"/>
              </w:rPr>
              <w:t>Current Report Status</w:t>
            </w:r>
          </w:p>
        </w:tc>
        <w:tc>
          <w:tcPr>
            <w:tcW w:w="5244" w:type="dxa"/>
            <w:shd w:val="clear" w:color="auto" w:fill="DBE5F1" w:themeFill="accent1" w:themeFillTint="33"/>
            <w:vAlign w:val="center"/>
            <w:hideMark/>
          </w:tcPr>
          <w:p w14:paraId="019DACCE" w14:textId="77777777" w:rsidR="00D4791D" w:rsidRDefault="00D4791D" w:rsidP="00D4791D">
            <w:pPr>
              <w:spacing w:after="0" w:line="240" w:lineRule="auto"/>
              <w:jc w:val="center"/>
              <w:rPr>
                <w:rFonts w:ascii="Aptos" w:eastAsia="Times New Roman" w:hAnsi="Aptos" w:cstheme="minorHAnsi"/>
                <w:b/>
                <w:bCs/>
                <w:color w:val="000000"/>
                <w:sz w:val="20"/>
                <w:szCs w:val="20"/>
                <w:lang w:val="en-PH" w:eastAsia="en-PH"/>
              </w:rPr>
            </w:pPr>
            <w:r>
              <w:rPr>
                <w:rFonts w:ascii="Aptos" w:eastAsia="Times New Roman" w:hAnsi="Aptos" w:cstheme="minorHAnsi"/>
                <w:b/>
                <w:bCs/>
                <w:color w:val="000000"/>
                <w:sz w:val="20"/>
                <w:szCs w:val="20"/>
                <w:lang w:val="en-PH" w:eastAsia="en-PH"/>
              </w:rPr>
              <w:t>Short summary of key findings</w:t>
            </w:r>
          </w:p>
          <w:p w14:paraId="18FAFEF4" w14:textId="77777777" w:rsidR="00DA4AD3" w:rsidRPr="00024C9F" w:rsidRDefault="00D4791D" w:rsidP="00D4791D">
            <w:pPr>
              <w:spacing w:after="0" w:line="240" w:lineRule="auto"/>
              <w:jc w:val="center"/>
              <w:rPr>
                <w:rFonts w:ascii="Aptos" w:eastAsia="Times New Roman" w:hAnsi="Aptos" w:cstheme="minorHAnsi"/>
                <w:b/>
                <w:bCs/>
                <w:color w:val="000000"/>
                <w:sz w:val="20"/>
                <w:szCs w:val="20"/>
                <w:lang w:val="en-PH" w:eastAsia="en-PH"/>
              </w:rPr>
            </w:pPr>
            <w:r>
              <w:rPr>
                <w:rFonts w:ascii="Aptos" w:eastAsia="Times New Roman" w:hAnsi="Aptos" w:cstheme="minorHAnsi"/>
                <w:b/>
                <w:bCs/>
                <w:color w:val="000000"/>
                <w:sz w:val="20"/>
                <w:szCs w:val="20"/>
                <w:lang w:val="en-PH" w:eastAsia="en-PH"/>
              </w:rPr>
              <w:t>(max 500 words)</w:t>
            </w:r>
          </w:p>
        </w:tc>
      </w:tr>
      <w:tr w:rsidR="00D72FA4" w:rsidRPr="00024C9F" w14:paraId="52E754F3" w14:textId="77777777" w:rsidTr="00F46A57">
        <w:trPr>
          <w:trHeight w:val="388"/>
        </w:trPr>
        <w:tc>
          <w:tcPr>
            <w:tcW w:w="2402" w:type="dxa"/>
            <w:noWrap/>
          </w:tcPr>
          <w:p w14:paraId="3BD1199A" w14:textId="77777777" w:rsidR="00D72FA4" w:rsidRPr="00024C9F" w:rsidRDefault="002C79B5" w:rsidP="00733B22">
            <w:pPr>
              <w:pStyle w:val="ListParagraph"/>
              <w:ind w:left="0"/>
              <w:rPr>
                <w:rFonts w:ascii="Aptos" w:hAnsi="Aptos" w:cs="Calibri"/>
                <w:color w:val="000000"/>
                <w:sz w:val="20"/>
                <w:szCs w:val="20"/>
                <w:lang w:val="en-PH"/>
              </w:rPr>
            </w:pPr>
            <w:r>
              <w:rPr>
                <w:rFonts w:ascii="Aptos" w:eastAsia="Times New Roman" w:hAnsi="Aptos" w:cstheme="minorHAnsi"/>
                <w:color w:val="000000"/>
                <w:sz w:val="20"/>
                <w:szCs w:val="20"/>
                <w:lang w:val="en-PH" w:eastAsia="en-PH"/>
              </w:rPr>
              <w:t>Output</w:t>
            </w:r>
            <w:r w:rsidR="00D72FA4" w:rsidRPr="00024C9F">
              <w:rPr>
                <w:rFonts w:ascii="Aptos" w:eastAsia="Times New Roman" w:hAnsi="Aptos" w:cstheme="minorHAnsi"/>
                <w:color w:val="000000"/>
                <w:sz w:val="20"/>
                <w:szCs w:val="20"/>
                <w:lang w:val="en-PH" w:eastAsia="en-PH"/>
              </w:rPr>
              <w:t xml:space="preserve"> 2: </w:t>
            </w:r>
            <w:r w:rsidR="00D72FA4" w:rsidRPr="00024C9F">
              <w:rPr>
                <w:rFonts w:ascii="Aptos" w:hAnsi="Aptos"/>
                <w:sz w:val="20"/>
                <w:szCs w:val="20"/>
              </w:rPr>
              <w:t xml:space="preserve">National biodiversity expenditure reviews conducted across all relevant sectors </w:t>
            </w:r>
          </w:p>
        </w:tc>
        <w:tc>
          <w:tcPr>
            <w:tcW w:w="2834" w:type="dxa"/>
          </w:tcPr>
          <w:p w14:paraId="5FD005C8" w14:textId="77777777" w:rsidR="00D72FA4" w:rsidRPr="00024C9F" w:rsidRDefault="00D72FA4" w:rsidP="00733B22">
            <w:pPr>
              <w:pStyle w:val="ListParagraph"/>
              <w:ind w:left="0"/>
              <w:rPr>
                <w:rFonts w:ascii="Aptos" w:eastAsia="Times New Roman" w:hAnsi="Aptos" w:cstheme="minorHAnsi"/>
                <w:color w:val="000000"/>
                <w:sz w:val="20"/>
                <w:szCs w:val="20"/>
                <w:lang w:val="en-PH"/>
              </w:rPr>
            </w:pPr>
            <w:r w:rsidRPr="00024C9F">
              <w:rPr>
                <w:rFonts w:ascii="Aptos" w:eastAsia="Times New Roman" w:hAnsi="Aptos" w:cstheme="minorHAnsi"/>
                <w:color w:val="000000"/>
                <w:sz w:val="20"/>
                <w:szCs w:val="20"/>
                <w:lang w:val="en-PH"/>
              </w:rPr>
              <w:t>Report on national biodiversity expenditures completed</w:t>
            </w:r>
          </w:p>
        </w:tc>
        <w:tc>
          <w:tcPr>
            <w:tcW w:w="684" w:type="dxa"/>
          </w:tcPr>
          <w:p w14:paraId="4A7AA585" w14:textId="77777777" w:rsidR="00D72FA4" w:rsidRPr="00024C9F" w:rsidRDefault="00D72FA4" w:rsidP="00733B22">
            <w:pPr>
              <w:pStyle w:val="ListParagraph"/>
              <w:ind w:left="0"/>
              <w:rPr>
                <w:rFonts w:ascii="Aptos" w:eastAsia="Times New Roman" w:hAnsi="Aptos" w:cstheme="minorHAnsi"/>
                <w:color w:val="000000"/>
                <w:sz w:val="20"/>
                <w:szCs w:val="20"/>
                <w:lang w:val="en-PH"/>
              </w:rPr>
            </w:pPr>
            <w:r w:rsidRPr="00024C9F">
              <w:rPr>
                <w:rFonts w:ascii="Aptos" w:eastAsia="Times New Roman" w:hAnsi="Aptos" w:cstheme="minorHAnsi"/>
                <w:color w:val="000000"/>
                <w:sz w:val="20"/>
                <w:szCs w:val="20"/>
                <w:lang w:val="en-PH"/>
              </w:rPr>
              <w:t>2023</w:t>
            </w:r>
          </w:p>
        </w:tc>
        <w:tc>
          <w:tcPr>
            <w:tcW w:w="851" w:type="dxa"/>
          </w:tcPr>
          <w:p w14:paraId="5E2CAD51" w14:textId="77777777" w:rsidR="00D72FA4" w:rsidRPr="00024C9F" w:rsidRDefault="00D72FA4" w:rsidP="00733B22">
            <w:pPr>
              <w:pStyle w:val="ListParagraph"/>
              <w:ind w:left="0"/>
              <w:rPr>
                <w:rFonts w:ascii="Aptos" w:eastAsia="Times New Roman" w:hAnsi="Aptos" w:cstheme="minorHAnsi"/>
                <w:color w:val="000000"/>
                <w:sz w:val="20"/>
                <w:szCs w:val="20"/>
              </w:rPr>
            </w:pPr>
            <w:r w:rsidRPr="00024C9F">
              <w:rPr>
                <w:rFonts w:ascii="Aptos" w:eastAsia="Times New Roman" w:hAnsi="Aptos" w:cstheme="minorHAnsi"/>
                <w:color w:val="000000"/>
                <w:sz w:val="20"/>
                <w:szCs w:val="20"/>
              </w:rPr>
              <w:t>0</w:t>
            </w:r>
          </w:p>
        </w:tc>
        <w:tc>
          <w:tcPr>
            <w:tcW w:w="850" w:type="dxa"/>
          </w:tcPr>
          <w:p w14:paraId="7301D9A2" w14:textId="77777777" w:rsidR="00D72FA4" w:rsidRPr="00024C9F" w:rsidRDefault="00D72FA4" w:rsidP="00733B22">
            <w:pPr>
              <w:pStyle w:val="ListParagraph"/>
              <w:ind w:left="0"/>
              <w:rPr>
                <w:rFonts w:ascii="Aptos" w:eastAsia="Times New Roman" w:hAnsi="Aptos" w:cstheme="minorHAnsi"/>
                <w:color w:val="000000"/>
                <w:sz w:val="20"/>
                <w:szCs w:val="20"/>
                <w:lang w:val="en-PH" w:eastAsia="en-PH"/>
              </w:rPr>
            </w:pPr>
            <w:r w:rsidRPr="00024C9F">
              <w:rPr>
                <w:rFonts w:ascii="Aptos" w:eastAsia="Times New Roman" w:hAnsi="Aptos" w:cstheme="minorHAnsi"/>
                <w:color w:val="000000"/>
                <w:sz w:val="20"/>
                <w:szCs w:val="20"/>
                <w:lang w:val="en-PH" w:eastAsia="en-PH"/>
              </w:rPr>
              <w:t>1 draft report</w:t>
            </w:r>
          </w:p>
        </w:tc>
        <w:tc>
          <w:tcPr>
            <w:tcW w:w="1418" w:type="dxa"/>
          </w:tcPr>
          <w:p w14:paraId="29071A8F" w14:textId="77777777" w:rsidR="00D72FA4" w:rsidRPr="00024C9F" w:rsidRDefault="00D72FA4" w:rsidP="00733B22">
            <w:pPr>
              <w:spacing w:after="0" w:line="240" w:lineRule="auto"/>
              <w:rPr>
                <w:rFonts w:ascii="Aptos" w:eastAsia="Times New Roman" w:hAnsi="Aptos" w:cstheme="minorHAnsi"/>
                <w:color w:val="000000"/>
                <w:sz w:val="20"/>
                <w:szCs w:val="20"/>
                <w:lang w:val="en-PH" w:eastAsia="en-PH"/>
              </w:rPr>
            </w:pPr>
            <w:r w:rsidRPr="00024C9F">
              <w:rPr>
                <w:rFonts w:ascii="Aptos" w:eastAsia="Times New Roman" w:hAnsi="Aptos" w:cstheme="minorHAnsi"/>
                <w:color w:val="000000"/>
                <w:sz w:val="20"/>
                <w:szCs w:val="20"/>
                <w:lang w:val="en-PH" w:eastAsia="en-PH"/>
              </w:rPr>
              <w:t>1 completed report</w:t>
            </w:r>
          </w:p>
        </w:tc>
        <w:tc>
          <w:tcPr>
            <w:tcW w:w="992" w:type="dxa"/>
          </w:tcPr>
          <w:p w14:paraId="1092996C" w14:textId="77777777" w:rsidR="00D72FA4" w:rsidRPr="00024C9F" w:rsidRDefault="00D72FA4" w:rsidP="00733B22">
            <w:pPr>
              <w:spacing w:after="0" w:line="240" w:lineRule="auto"/>
              <w:rPr>
                <w:rFonts w:ascii="Aptos" w:eastAsia="Times New Roman" w:hAnsi="Aptos" w:cstheme="minorHAnsi"/>
                <w:color w:val="000000"/>
                <w:sz w:val="20"/>
                <w:szCs w:val="20"/>
                <w:lang w:val="en-PH" w:eastAsia="en-PH"/>
              </w:rPr>
            </w:pPr>
          </w:p>
        </w:tc>
        <w:sdt>
          <w:sdtPr>
            <w:rPr>
              <w:rFonts w:ascii="Aptos" w:eastAsia="Times New Roman" w:hAnsi="Aptos" w:cstheme="minorHAnsi"/>
              <w:b/>
              <w:bCs/>
              <w:color w:val="000000"/>
              <w:sz w:val="20"/>
              <w:szCs w:val="20"/>
              <w:lang w:val="en-PH" w:eastAsia="en-PH"/>
            </w:rPr>
            <w:alias w:val="Report Status"/>
            <w:tag w:val="Report Status"/>
            <w:id w:val="154813352"/>
            <w:placeholder>
              <w:docPart w:val="3282D82AE3754744912360F01A968416"/>
            </w:placeholder>
            <w:dropDownList>
              <w:listItem w:displayText="In Progress WITHOUT Draft" w:value="In Progress WITHOUT Draft"/>
              <w:listItem w:displayText="In Progress WITH Draft" w:value="In Progress WITH Draft"/>
              <w:listItem w:displayText="Completed" w:value="Completed"/>
              <w:listItem w:displayText="Not Started" w:value="Not Started"/>
            </w:dropDownList>
          </w:sdtPr>
          <w:sdtEndPr/>
          <w:sdtContent>
            <w:tc>
              <w:tcPr>
                <w:tcW w:w="1843" w:type="dxa"/>
                <w:noWrap/>
              </w:tcPr>
              <w:p w14:paraId="631483EC" w14:textId="221E554F" w:rsidR="00D72FA4" w:rsidRPr="00024C9F" w:rsidRDefault="00090736" w:rsidP="00733B22">
                <w:pPr>
                  <w:spacing w:after="0" w:line="240" w:lineRule="auto"/>
                  <w:rPr>
                    <w:rFonts w:ascii="Aptos" w:eastAsia="Times New Roman" w:hAnsi="Aptos" w:cstheme="minorHAnsi"/>
                    <w:b/>
                    <w:bCs/>
                    <w:color w:val="000000"/>
                    <w:sz w:val="20"/>
                    <w:szCs w:val="20"/>
                    <w:lang w:val="en-PH" w:eastAsia="en-PH"/>
                  </w:rPr>
                </w:pPr>
                <w:r>
                  <w:rPr>
                    <w:rFonts w:ascii="Aptos" w:eastAsia="Times New Roman" w:hAnsi="Aptos" w:cstheme="minorHAnsi"/>
                    <w:b/>
                    <w:bCs/>
                    <w:color w:val="000000"/>
                    <w:sz w:val="20"/>
                    <w:szCs w:val="20"/>
                    <w:lang w:val="en-PH" w:eastAsia="en-PH"/>
                  </w:rPr>
                  <w:t>Completed</w:t>
                </w:r>
              </w:p>
            </w:tc>
          </w:sdtContent>
        </w:sdt>
        <w:tc>
          <w:tcPr>
            <w:tcW w:w="5244" w:type="dxa"/>
            <w:noWrap/>
          </w:tcPr>
          <w:p w14:paraId="2515DDB6" w14:textId="77777777" w:rsidR="00D72FA4" w:rsidRPr="00024C9F" w:rsidRDefault="004A419E" w:rsidP="00733B22">
            <w:pPr>
              <w:spacing w:after="0" w:line="240" w:lineRule="auto"/>
              <w:rPr>
                <w:rFonts w:ascii="Aptos" w:eastAsia="Times New Roman" w:hAnsi="Aptos" w:cstheme="minorHAnsi"/>
                <w:color w:val="000000"/>
                <w:sz w:val="20"/>
                <w:szCs w:val="20"/>
              </w:rPr>
            </w:pPr>
            <w:sdt>
              <w:sdtPr>
                <w:rPr>
                  <w:rFonts w:ascii="Aptos" w:eastAsia="Times New Roman" w:hAnsi="Aptos" w:cstheme="minorHAnsi"/>
                  <w:color w:val="000000"/>
                  <w:sz w:val="20"/>
                  <w:szCs w:val="20"/>
                </w:rPr>
                <w:alias w:val="eoremarks"/>
                <w:tag w:val="eoremarks"/>
                <w:id w:val="-1347550139"/>
                <w:placeholder>
                  <w:docPart w:val="24FB2ACBADFCA34CA8458F8E521FD903"/>
                </w:placeholder>
                <w:showingPlcHdr/>
                <w:text/>
              </w:sdtPr>
              <w:sdtEndPr/>
              <w:sdtContent>
                <w:r w:rsidR="00D72FA4" w:rsidRPr="00024C9F">
                  <w:rPr>
                    <w:rStyle w:val="PlaceholderText"/>
                    <w:rFonts w:ascii="Aptos" w:hAnsi="Aptos"/>
                    <w:sz w:val="20"/>
                    <w:szCs w:val="20"/>
                  </w:rPr>
                  <w:t>Click or tap here to enter text.</w:t>
                </w:r>
              </w:sdtContent>
            </w:sdt>
          </w:p>
        </w:tc>
      </w:tr>
      <w:tr w:rsidR="009C1B29" w:rsidRPr="00024C9F" w14:paraId="178A43CE" w14:textId="77777777" w:rsidTr="00597153">
        <w:trPr>
          <w:trHeight w:val="388"/>
        </w:trPr>
        <w:tc>
          <w:tcPr>
            <w:tcW w:w="9039" w:type="dxa"/>
            <w:gridSpan w:val="6"/>
            <w:shd w:val="clear" w:color="auto" w:fill="DBE5F1" w:themeFill="accent1" w:themeFillTint="33"/>
            <w:noWrap/>
          </w:tcPr>
          <w:p w14:paraId="0FB2D336" w14:textId="77777777" w:rsidR="00597153" w:rsidRDefault="00643BBF" w:rsidP="00597153">
            <w:pPr>
              <w:pStyle w:val="ListParagraph"/>
              <w:ind w:left="0"/>
              <w:rPr>
                <w:rFonts w:ascii="Aptos" w:eastAsia="Times New Roman" w:hAnsi="Aptos" w:cstheme="minorHAnsi"/>
                <w:color w:val="000000"/>
                <w:sz w:val="20"/>
                <w:szCs w:val="20"/>
                <w:lang w:val="en-PH" w:eastAsia="en-PH"/>
              </w:rPr>
            </w:pPr>
            <w:r w:rsidRPr="00024C9F">
              <w:rPr>
                <w:rFonts w:ascii="Aptos" w:eastAsia="Times New Roman" w:hAnsi="Aptos" w:cstheme="minorHAnsi"/>
                <w:b/>
                <w:bCs/>
                <w:color w:val="000000"/>
                <w:sz w:val="20"/>
                <w:szCs w:val="20"/>
                <w:lang w:val="en-PH" w:eastAsia="en-PH"/>
              </w:rPr>
              <w:t>Links to Evidence</w:t>
            </w:r>
            <w:r>
              <w:rPr>
                <w:rFonts w:ascii="Aptos" w:eastAsia="Times New Roman" w:hAnsi="Aptos" w:cstheme="minorHAnsi"/>
                <w:b/>
                <w:bCs/>
                <w:color w:val="000000"/>
                <w:sz w:val="20"/>
                <w:szCs w:val="20"/>
                <w:lang w:val="en-PH" w:eastAsia="en-PH"/>
              </w:rPr>
              <w:t xml:space="preserve"> </w:t>
            </w:r>
            <w:r w:rsidRPr="007635AE">
              <w:rPr>
                <w:rFonts w:ascii="Aptos" w:eastAsia="Times New Roman" w:hAnsi="Aptos" w:cstheme="minorHAnsi"/>
                <w:color w:val="000000"/>
                <w:sz w:val="20"/>
                <w:szCs w:val="20"/>
                <w:lang w:val="en-PH" w:eastAsia="en-PH"/>
              </w:rPr>
              <w:t>(Link to completed and draft reports)</w:t>
            </w:r>
          </w:p>
          <w:p w14:paraId="5A5D656E" w14:textId="77777777" w:rsidR="00643BBF" w:rsidRPr="00597153" w:rsidRDefault="00643BBF" w:rsidP="00597153">
            <w:pPr>
              <w:pStyle w:val="ListParagraph"/>
              <w:ind w:left="0"/>
              <w:rPr>
                <w:rFonts w:ascii="Aptos" w:eastAsia="Times New Roman" w:hAnsi="Aptos" w:cstheme="minorHAnsi"/>
                <w:color w:val="000000"/>
                <w:sz w:val="20"/>
                <w:szCs w:val="20"/>
                <w:lang w:val="en-PH" w:eastAsia="en-PH"/>
              </w:rPr>
            </w:pPr>
            <w:r w:rsidRPr="00597153">
              <w:rPr>
                <w:rFonts w:ascii="Aptos" w:eastAsia="Times New Roman" w:hAnsi="Aptos" w:cstheme="minorHAnsi"/>
                <w:color w:val="000000"/>
                <w:sz w:val="20"/>
                <w:szCs w:val="20"/>
                <w:lang w:val="en-PH" w:eastAsia="en-PH"/>
              </w:rPr>
              <w:t xml:space="preserve">Upload document in the GEF SharePoint Folder: </w:t>
            </w:r>
            <w:hyperlink r:id="rId16" w:history="1">
              <w:r w:rsidR="00597153" w:rsidRPr="00597153">
                <w:rPr>
                  <w:rStyle w:val="Hyperlink"/>
                  <w:rFonts w:ascii="Aptos" w:eastAsia="Times New Roman" w:hAnsi="Aptos" w:cstheme="minorHAnsi"/>
                  <w:sz w:val="20"/>
                  <w:szCs w:val="20"/>
                  <w:lang w:val="en-PH" w:eastAsia="en-PH"/>
                </w:rPr>
                <w:t>Biodiversity Expenditure Reports</w:t>
              </w:r>
            </w:hyperlink>
          </w:p>
          <w:p w14:paraId="4C090A3F" w14:textId="77777777" w:rsidR="009C1B29" w:rsidRPr="00FE294E" w:rsidRDefault="00643BBF" w:rsidP="00643BBF">
            <w:pPr>
              <w:pStyle w:val="ListParagraph"/>
              <w:ind w:left="0"/>
              <w:rPr>
                <w:rFonts w:ascii="Aptos" w:eastAsia="Times New Roman" w:hAnsi="Aptos" w:cstheme="minorHAnsi"/>
                <w:b/>
                <w:bCs/>
                <w:color w:val="000000"/>
                <w:sz w:val="20"/>
                <w:szCs w:val="20"/>
              </w:rPr>
            </w:pPr>
            <w:r w:rsidRPr="00FE294E">
              <w:rPr>
                <w:rFonts w:ascii="Aptos" w:eastAsia="Times New Roman" w:hAnsi="Aptos" w:cstheme="minorHAnsi"/>
                <w:b/>
                <w:bCs/>
                <w:color w:val="000000"/>
                <w:sz w:val="20"/>
                <w:szCs w:val="20"/>
                <w:lang w:val="en-PH" w:eastAsia="en-PH"/>
              </w:rPr>
              <w:t>Rename your file to: BER_COUNTRY NAME</w:t>
            </w:r>
          </w:p>
        </w:tc>
        <w:tc>
          <w:tcPr>
            <w:tcW w:w="8079" w:type="dxa"/>
            <w:gridSpan w:val="3"/>
          </w:tcPr>
          <w:p w14:paraId="11DAF233" w14:textId="77777777" w:rsidR="009C1B29" w:rsidRDefault="009C1B29" w:rsidP="009C1B29">
            <w:pPr>
              <w:spacing w:after="0" w:line="240" w:lineRule="auto"/>
              <w:rPr>
                <w:rFonts w:ascii="Aptos" w:eastAsia="Times New Roman" w:hAnsi="Aptos" w:cstheme="minorHAnsi"/>
                <w:color w:val="000000"/>
                <w:sz w:val="20"/>
                <w:szCs w:val="20"/>
              </w:rPr>
            </w:pPr>
          </w:p>
        </w:tc>
      </w:tr>
    </w:tbl>
    <w:p w14:paraId="2E57EEEF" w14:textId="77777777" w:rsidR="00531CB1" w:rsidRDefault="00531CB1" w:rsidP="00D60263">
      <w:pPr>
        <w:rPr>
          <w:rFonts w:ascii="Aptos" w:hAnsi="Aptos" w:cstheme="minorHAnsi"/>
          <w:b/>
        </w:rPr>
      </w:pPr>
    </w:p>
    <w:p w14:paraId="7E760A08" w14:textId="77777777" w:rsidR="00D60263" w:rsidRDefault="002C79B5" w:rsidP="00D60263">
      <w:pPr>
        <w:rPr>
          <w:rFonts w:ascii="Aptos" w:hAnsi="Aptos" w:cstheme="minorHAnsi"/>
          <w:b/>
          <w:lang w:val="en-PH"/>
        </w:rPr>
      </w:pPr>
      <w:r>
        <w:rPr>
          <w:rFonts w:ascii="Aptos" w:hAnsi="Aptos" w:cstheme="minorHAnsi"/>
          <w:b/>
          <w:lang w:val="en-PH"/>
        </w:rPr>
        <w:t>Output</w:t>
      </w:r>
      <w:r w:rsidR="00D60263" w:rsidRPr="00D60263">
        <w:rPr>
          <w:rFonts w:ascii="Aptos" w:hAnsi="Aptos" w:cstheme="minorHAnsi"/>
          <w:b/>
          <w:lang w:val="en-PH"/>
        </w:rPr>
        <w:t xml:space="preserve"> 3: National assessment of financing needs required to achieve Global Biodiversity Framework targets</w:t>
      </w:r>
    </w:p>
    <w:tbl>
      <w:tblPr>
        <w:tblW w:w="1711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2"/>
        <w:gridCol w:w="2834"/>
        <w:gridCol w:w="684"/>
        <w:gridCol w:w="851"/>
        <w:gridCol w:w="850"/>
        <w:gridCol w:w="1276"/>
        <w:gridCol w:w="1276"/>
        <w:gridCol w:w="1701"/>
        <w:gridCol w:w="5244"/>
      </w:tblGrid>
      <w:tr w:rsidR="00D60263" w:rsidRPr="00024C9F" w14:paraId="3DBDAA34" w14:textId="77777777" w:rsidTr="00F46A57">
        <w:trPr>
          <w:trHeight w:val="363"/>
        </w:trPr>
        <w:tc>
          <w:tcPr>
            <w:tcW w:w="2402" w:type="dxa"/>
            <w:vMerge w:val="restart"/>
            <w:shd w:val="clear" w:color="auto" w:fill="DBE5F1" w:themeFill="accent1" w:themeFillTint="33"/>
            <w:hideMark/>
          </w:tcPr>
          <w:p w14:paraId="116BD27D" w14:textId="77777777" w:rsidR="00D60263" w:rsidRPr="00024C9F" w:rsidRDefault="00D60263">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 xml:space="preserve">Component </w:t>
            </w:r>
          </w:p>
        </w:tc>
        <w:tc>
          <w:tcPr>
            <w:tcW w:w="2834" w:type="dxa"/>
            <w:vMerge w:val="restart"/>
            <w:shd w:val="clear" w:color="auto" w:fill="DBE5F1" w:themeFill="accent1" w:themeFillTint="33"/>
            <w:hideMark/>
          </w:tcPr>
          <w:p w14:paraId="7076C95E" w14:textId="77777777" w:rsidR="00D60263" w:rsidRPr="00024C9F" w:rsidRDefault="00D60263">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Project Output Indicator</w:t>
            </w:r>
          </w:p>
        </w:tc>
        <w:tc>
          <w:tcPr>
            <w:tcW w:w="1535" w:type="dxa"/>
            <w:gridSpan w:val="2"/>
            <w:shd w:val="clear" w:color="auto" w:fill="DBE5F1" w:themeFill="accent1" w:themeFillTint="33"/>
          </w:tcPr>
          <w:p w14:paraId="181811B0" w14:textId="77777777" w:rsidR="00D60263" w:rsidRPr="00024C9F" w:rsidRDefault="00D60263">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Baseline</w:t>
            </w:r>
          </w:p>
        </w:tc>
        <w:tc>
          <w:tcPr>
            <w:tcW w:w="3402" w:type="dxa"/>
            <w:gridSpan w:val="3"/>
            <w:shd w:val="clear" w:color="auto" w:fill="DBE5F1" w:themeFill="accent1" w:themeFillTint="33"/>
          </w:tcPr>
          <w:p w14:paraId="6E6B4E0C" w14:textId="77777777" w:rsidR="00D60263" w:rsidRPr="00024C9F" w:rsidRDefault="0069537C">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Targets</w:t>
            </w:r>
            <w:r>
              <w:rPr>
                <w:rFonts w:ascii="Aptos" w:eastAsia="Times New Roman" w:hAnsi="Aptos" w:cstheme="minorHAnsi"/>
                <w:b/>
                <w:bCs/>
                <w:color w:val="000000"/>
                <w:sz w:val="20"/>
                <w:szCs w:val="20"/>
                <w:lang w:val="en-PH" w:eastAsia="en-PH"/>
              </w:rPr>
              <w:t xml:space="preserve"> based on PRODOC</w:t>
            </w:r>
          </w:p>
        </w:tc>
        <w:tc>
          <w:tcPr>
            <w:tcW w:w="6945" w:type="dxa"/>
            <w:gridSpan w:val="2"/>
            <w:shd w:val="clear" w:color="auto" w:fill="DBE5F1" w:themeFill="accent1" w:themeFillTint="33"/>
            <w:noWrap/>
            <w:vAlign w:val="center"/>
            <w:hideMark/>
          </w:tcPr>
          <w:p w14:paraId="259E1CA5" w14:textId="77777777" w:rsidR="00D60263" w:rsidRPr="00024C9F" w:rsidRDefault="00D60263">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Results</w:t>
            </w:r>
          </w:p>
        </w:tc>
      </w:tr>
      <w:tr w:rsidR="00DA4AD3" w:rsidRPr="00024C9F" w14:paraId="2339D1C7" w14:textId="77777777" w:rsidTr="00F46A57">
        <w:trPr>
          <w:trHeight w:val="40"/>
        </w:trPr>
        <w:tc>
          <w:tcPr>
            <w:tcW w:w="2402" w:type="dxa"/>
            <w:vMerge/>
            <w:vAlign w:val="center"/>
            <w:hideMark/>
          </w:tcPr>
          <w:p w14:paraId="30375293" w14:textId="77777777" w:rsidR="00DA4AD3" w:rsidRPr="00024C9F" w:rsidRDefault="00DA4AD3" w:rsidP="00DA4AD3">
            <w:pPr>
              <w:spacing w:after="0" w:line="240" w:lineRule="auto"/>
              <w:rPr>
                <w:rFonts w:ascii="Aptos" w:eastAsia="Times New Roman" w:hAnsi="Aptos" w:cstheme="minorHAnsi"/>
                <w:b/>
                <w:bCs/>
                <w:color w:val="000000"/>
                <w:sz w:val="20"/>
                <w:szCs w:val="20"/>
                <w:lang w:val="en-PH" w:eastAsia="en-PH"/>
              </w:rPr>
            </w:pPr>
          </w:p>
        </w:tc>
        <w:tc>
          <w:tcPr>
            <w:tcW w:w="2834" w:type="dxa"/>
            <w:vMerge/>
            <w:vAlign w:val="center"/>
            <w:hideMark/>
          </w:tcPr>
          <w:p w14:paraId="5567A865" w14:textId="77777777" w:rsidR="00DA4AD3" w:rsidRPr="00024C9F" w:rsidRDefault="00DA4AD3" w:rsidP="00DA4AD3">
            <w:pPr>
              <w:spacing w:after="0" w:line="240" w:lineRule="auto"/>
              <w:rPr>
                <w:rFonts w:ascii="Aptos" w:eastAsia="Times New Roman" w:hAnsi="Aptos" w:cstheme="minorHAnsi"/>
                <w:b/>
                <w:bCs/>
                <w:color w:val="000000"/>
                <w:sz w:val="20"/>
                <w:szCs w:val="20"/>
                <w:lang w:val="en-PH" w:eastAsia="en-PH"/>
              </w:rPr>
            </w:pPr>
          </w:p>
        </w:tc>
        <w:tc>
          <w:tcPr>
            <w:tcW w:w="684" w:type="dxa"/>
            <w:shd w:val="clear" w:color="auto" w:fill="DBE5F1" w:themeFill="accent1" w:themeFillTint="33"/>
          </w:tcPr>
          <w:p w14:paraId="04B4001D" w14:textId="77777777" w:rsidR="00DA4AD3" w:rsidRPr="00024C9F" w:rsidRDefault="00DA4AD3" w:rsidP="00DA4AD3">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Year</w:t>
            </w:r>
          </w:p>
        </w:tc>
        <w:tc>
          <w:tcPr>
            <w:tcW w:w="851" w:type="dxa"/>
            <w:shd w:val="clear" w:color="auto" w:fill="DBE5F1" w:themeFill="accent1" w:themeFillTint="33"/>
          </w:tcPr>
          <w:p w14:paraId="08750EB6" w14:textId="77777777" w:rsidR="00DA4AD3" w:rsidRPr="00024C9F" w:rsidRDefault="00DA4AD3" w:rsidP="00DA4AD3">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Value</w:t>
            </w:r>
          </w:p>
        </w:tc>
        <w:tc>
          <w:tcPr>
            <w:tcW w:w="850" w:type="dxa"/>
            <w:shd w:val="clear" w:color="auto" w:fill="DBE5F1" w:themeFill="accent1" w:themeFillTint="33"/>
            <w:hideMark/>
          </w:tcPr>
          <w:p w14:paraId="0DC21C1C" w14:textId="77777777" w:rsidR="00DA4AD3" w:rsidRPr="00024C9F" w:rsidRDefault="00DA4AD3" w:rsidP="00DA4AD3">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202</w:t>
            </w:r>
            <w:r>
              <w:rPr>
                <w:rFonts w:ascii="Aptos" w:eastAsia="Times New Roman" w:hAnsi="Aptos" w:cstheme="minorHAnsi"/>
                <w:b/>
                <w:bCs/>
                <w:color w:val="000000"/>
                <w:sz w:val="20"/>
                <w:szCs w:val="20"/>
                <w:lang w:val="en-PH" w:eastAsia="en-PH"/>
              </w:rPr>
              <w:t>5</w:t>
            </w:r>
          </w:p>
        </w:tc>
        <w:tc>
          <w:tcPr>
            <w:tcW w:w="1276" w:type="dxa"/>
            <w:shd w:val="clear" w:color="auto" w:fill="DBE5F1" w:themeFill="accent1" w:themeFillTint="33"/>
          </w:tcPr>
          <w:p w14:paraId="6ABD164A" w14:textId="77777777" w:rsidR="00DA4AD3" w:rsidRPr="00024C9F" w:rsidRDefault="00DA4AD3" w:rsidP="00DA4AD3">
            <w:pPr>
              <w:spacing w:after="0" w:line="240" w:lineRule="auto"/>
              <w:jc w:val="center"/>
              <w:rPr>
                <w:rFonts w:ascii="Aptos" w:eastAsia="Times New Roman" w:hAnsi="Aptos" w:cstheme="minorHAnsi"/>
                <w:b/>
                <w:bCs/>
                <w:color w:val="000000"/>
                <w:sz w:val="20"/>
                <w:szCs w:val="20"/>
                <w:lang w:val="en-PH" w:eastAsia="en-PH"/>
              </w:rPr>
            </w:pPr>
            <w:r>
              <w:rPr>
                <w:rFonts w:ascii="Aptos" w:eastAsia="Times New Roman" w:hAnsi="Aptos" w:cstheme="minorHAnsi"/>
                <w:b/>
                <w:bCs/>
                <w:color w:val="000000"/>
                <w:sz w:val="20"/>
                <w:szCs w:val="20"/>
                <w:lang w:val="en-PH" w:eastAsia="en-PH"/>
              </w:rPr>
              <w:t>2026</w:t>
            </w:r>
          </w:p>
        </w:tc>
        <w:tc>
          <w:tcPr>
            <w:tcW w:w="1276" w:type="dxa"/>
            <w:shd w:val="clear" w:color="auto" w:fill="DBE5F1" w:themeFill="accent1" w:themeFillTint="33"/>
            <w:hideMark/>
          </w:tcPr>
          <w:p w14:paraId="730D16F5" w14:textId="77777777" w:rsidR="00DA4AD3" w:rsidRPr="00024C9F" w:rsidRDefault="00DA4AD3" w:rsidP="00DA4AD3">
            <w:pPr>
              <w:spacing w:after="0" w:line="240" w:lineRule="auto"/>
              <w:jc w:val="center"/>
              <w:rPr>
                <w:rFonts w:ascii="Aptos" w:eastAsia="Times New Roman" w:hAnsi="Aptos" w:cstheme="minorHAnsi"/>
                <w:b/>
                <w:bCs/>
                <w:color w:val="000000"/>
                <w:sz w:val="20"/>
                <w:szCs w:val="20"/>
                <w:lang w:val="en-PH" w:eastAsia="en-PH"/>
              </w:rPr>
            </w:pPr>
            <w:r>
              <w:rPr>
                <w:rFonts w:ascii="Aptos" w:eastAsia="Times New Roman" w:hAnsi="Aptos" w:cstheme="minorHAnsi"/>
                <w:b/>
                <w:bCs/>
                <w:color w:val="000000"/>
                <w:sz w:val="20"/>
                <w:szCs w:val="20"/>
                <w:lang w:val="en-PH" w:eastAsia="en-PH"/>
              </w:rPr>
              <w:t>2027</w:t>
            </w:r>
          </w:p>
        </w:tc>
        <w:tc>
          <w:tcPr>
            <w:tcW w:w="1701" w:type="dxa"/>
            <w:shd w:val="clear" w:color="auto" w:fill="DBE5F1" w:themeFill="accent1" w:themeFillTint="33"/>
            <w:vAlign w:val="center"/>
            <w:hideMark/>
          </w:tcPr>
          <w:p w14:paraId="58369B6E" w14:textId="77777777" w:rsidR="00DA4AD3" w:rsidRPr="00024C9F" w:rsidRDefault="00DA4AD3" w:rsidP="00DA4AD3">
            <w:pPr>
              <w:spacing w:after="0" w:line="240" w:lineRule="auto"/>
              <w:jc w:val="center"/>
              <w:rPr>
                <w:rFonts w:ascii="Aptos" w:eastAsia="Times New Roman" w:hAnsi="Aptos" w:cstheme="minorHAnsi"/>
                <w:b/>
                <w:bCs/>
                <w:color w:val="000000"/>
                <w:sz w:val="20"/>
                <w:szCs w:val="20"/>
                <w:lang w:val="en-PH" w:eastAsia="en-PH"/>
              </w:rPr>
            </w:pPr>
            <w:r>
              <w:rPr>
                <w:rFonts w:ascii="Aptos" w:eastAsia="Times New Roman" w:hAnsi="Aptos" w:cstheme="minorHAnsi"/>
                <w:b/>
                <w:bCs/>
                <w:color w:val="000000"/>
                <w:sz w:val="20"/>
                <w:szCs w:val="20"/>
                <w:lang w:val="en-PH" w:eastAsia="en-PH"/>
              </w:rPr>
              <w:t>Current Report Status</w:t>
            </w:r>
          </w:p>
        </w:tc>
        <w:tc>
          <w:tcPr>
            <w:tcW w:w="5244" w:type="dxa"/>
            <w:shd w:val="clear" w:color="auto" w:fill="DBE5F1" w:themeFill="accent1" w:themeFillTint="33"/>
            <w:vAlign w:val="center"/>
            <w:hideMark/>
          </w:tcPr>
          <w:p w14:paraId="41F5B07D" w14:textId="77777777" w:rsidR="00D4791D" w:rsidRDefault="00D4791D" w:rsidP="00D4791D">
            <w:pPr>
              <w:spacing w:after="0" w:line="240" w:lineRule="auto"/>
              <w:jc w:val="center"/>
              <w:rPr>
                <w:rFonts w:ascii="Aptos" w:eastAsia="Times New Roman" w:hAnsi="Aptos" w:cstheme="minorHAnsi"/>
                <w:b/>
                <w:bCs/>
                <w:color w:val="000000"/>
                <w:sz w:val="20"/>
                <w:szCs w:val="20"/>
                <w:lang w:val="en-PH" w:eastAsia="en-PH"/>
              </w:rPr>
            </w:pPr>
            <w:r>
              <w:rPr>
                <w:rFonts w:ascii="Aptos" w:eastAsia="Times New Roman" w:hAnsi="Aptos" w:cstheme="minorHAnsi"/>
                <w:b/>
                <w:bCs/>
                <w:color w:val="000000"/>
                <w:sz w:val="20"/>
                <w:szCs w:val="20"/>
                <w:lang w:val="en-PH" w:eastAsia="en-PH"/>
              </w:rPr>
              <w:t>Short summary of key findings</w:t>
            </w:r>
          </w:p>
          <w:p w14:paraId="098089F9" w14:textId="77777777" w:rsidR="00DA4AD3" w:rsidRPr="00024C9F" w:rsidRDefault="00D4791D" w:rsidP="00D4791D">
            <w:pPr>
              <w:spacing w:after="0" w:line="240" w:lineRule="auto"/>
              <w:jc w:val="center"/>
              <w:rPr>
                <w:rFonts w:ascii="Aptos" w:eastAsia="Times New Roman" w:hAnsi="Aptos" w:cstheme="minorHAnsi"/>
                <w:b/>
                <w:bCs/>
                <w:color w:val="000000"/>
                <w:sz w:val="20"/>
                <w:szCs w:val="20"/>
                <w:lang w:val="en-PH" w:eastAsia="en-PH"/>
              </w:rPr>
            </w:pPr>
            <w:r>
              <w:rPr>
                <w:rFonts w:ascii="Aptos" w:eastAsia="Times New Roman" w:hAnsi="Aptos" w:cstheme="minorHAnsi"/>
                <w:b/>
                <w:bCs/>
                <w:color w:val="000000"/>
                <w:sz w:val="20"/>
                <w:szCs w:val="20"/>
                <w:lang w:val="en-PH" w:eastAsia="en-PH"/>
              </w:rPr>
              <w:t>(max 500 words)</w:t>
            </w:r>
          </w:p>
        </w:tc>
      </w:tr>
      <w:tr w:rsidR="00D60263" w:rsidRPr="00024C9F" w14:paraId="67CB90C0" w14:textId="77777777" w:rsidTr="00F46A57">
        <w:trPr>
          <w:trHeight w:val="388"/>
        </w:trPr>
        <w:tc>
          <w:tcPr>
            <w:tcW w:w="2402" w:type="dxa"/>
            <w:noWrap/>
          </w:tcPr>
          <w:p w14:paraId="7C317B3B" w14:textId="77777777" w:rsidR="00D60263" w:rsidRPr="00024C9F" w:rsidRDefault="002C79B5" w:rsidP="00D758CC">
            <w:pPr>
              <w:pStyle w:val="ListParagraph"/>
              <w:ind w:left="0"/>
              <w:rPr>
                <w:rFonts w:ascii="Aptos" w:eastAsia="Times New Roman" w:hAnsi="Aptos" w:cstheme="minorHAnsi"/>
                <w:color w:val="000000"/>
                <w:sz w:val="20"/>
                <w:szCs w:val="20"/>
                <w:lang w:val="en-PH" w:eastAsia="en-PH"/>
              </w:rPr>
            </w:pPr>
            <w:r>
              <w:rPr>
                <w:rFonts w:ascii="Aptos" w:eastAsia="Times New Roman" w:hAnsi="Aptos" w:cstheme="minorHAnsi"/>
                <w:color w:val="000000"/>
                <w:sz w:val="20"/>
                <w:szCs w:val="20"/>
                <w:lang w:val="en-PH" w:eastAsia="en-PH"/>
              </w:rPr>
              <w:t>Output</w:t>
            </w:r>
            <w:r w:rsidR="00D60263" w:rsidRPr="00024C9F">
              <w:rPr>
                <w:rFonts w:ascii="Aptos" w:eastAsia="Times New Roman" w:hAnsi="Aptos" w:cstheme="minorHAnsi"/>
                <w:color w:val="000000"/>
                <w:sz w:val="20"/>
                <w:szCs w:val="20"/>
                <w:lang w:val="en-PH" w:eastAsia="en-PH"/>
              </w:rPr>
              <w:t xml:space="preserve"> 3: National assessment of financing needs required to achieve Global Biodiversity Framework targets</w:t>
            </w:r>
          </w:p>
        </w:tc>
        <w:tc>
          <w:tcPr>
            <w:tcW w:w="2834" w:type="dxa"/>
          </w:tcPr>
          <w:p w14:paraId="115192A1" w14:textId="77777777" w:rsidR="00D60263" w:rsidRPr="00024C9F" w:rsidRDefault="00D60263" w:rsidP="00D758CC">
            <w:pPr>
              <w:pStyle w:val="ListParagraph"/>
              <w:ind w:left="0"/>
              <w:rPr>
                <w:rFonts w:ascii="Aptos" w:eastAsia="Times New Roman" w:hAnsi="Aptos" w:cstheme="minorHAnsi"/>
                <w:color w:val="000000"/>
                <w:sz w:val="20"/>
                <w:szCs w:val="20"/>
              </w:rPr>
            </w:pPr>
            <w:r w:rsidRPr="00024C9F">
              <w:rPr>
                <w:rFonts w:ascii="Aptos" w:eastAsia="Times New Roman" w:hAnsi="Aptos" w:cstheme="minorHAnsi"/>
                <w:color w:val="000000"/>
                <w:sz w:val="20"/>
                <w:szCs w:val="20"/>
              </w:rPr>
              <w:t>report on national financial needs assessment for biodiversity completed</w:t>
            </w:r>
          </w:p>
        </w:tc>
        <w:tc>
          <w:tcPr>
            <w:tcW w:w="684" w:type="dxa"/>
          </w:tcPr>
          <w:p w14:paraId="0172D846" w14:textId="77777777" w:rsidR="00D60263" w:rsidRPr="00024C9F" w:rsidRDefault="00D60263" w:rsidP="00D758CC">
            <w:pPr>
              <w:pStyle w:val="ListParagraph"/>
              <w:ind w:left="0"/>
              <w:rPr>
                <w:rFonts w:ascii="Aptos" w:eastAsia="Times New Roman" w:hAnsi="Aptos" w:cstheme="minorHAnsi"/>
                <w:color w:val="000000"/>
                <w:sz w:val="20"/>
                <w:szCs w:val="20"/>
              </w:rPr>
            </w:pPr>
            <w:r w:rsidRPr="00024C9F">
              <w:rPr>
                <w:rFonts w:ascii="Aptos" w:eastAsia="Times New Roman" w:hAnsi="Aptos" w:cstheme="minorHAnsi"/>
                <w:color w:val="000000"/>
                <w:sz w:val="20"/>
                <w:szCs w:val="20"/>
                <w:lang w:val="en-PH"/>
              </w:rPr>
              <w:t>2023</w:t>
            </w:r>
          </w:p>
        </w:tc>
        <w:tc>
          <w:tcPr>
            <w:tcW w:w="851" w:type="dxa"/>
          </w:tcPr>
          <w:p w14:paraId="2DDFA83C" w14:textId="77777777" w:rsidR="00D60263" w:rsidRPr="00024C9F" w:rsidRDefault="00D60263" w:rsidP="00D758CC">
            <w:pPr>
              <w:pStyle w:val="ListParagraph"/>
              <w:ind w:left="0"/>
              <w:rPr>
                <w:rFonts w:ascii="Aptos" w:eastAsia="Times New Roman" w:hAnsi="Aptos" w:cstheme="minorHAnsi"/>
                <w:color w:val="000000"/>
                <w:sz w:val="20"/>
                <w:szCs w:val="20"/>
              </w:rPr>
            </w:pPr>
            <w:r w:rsidRPr="00024C9F">
              <w:rPr>
                <w:rFonts w:ascii="Aptos" w:eastAsia="Times New Roman" w:hAnsi="Aptos" w:cstheme="minorHAnsi"/>
                <w:color w:val="000000"/>
                <w:sz w:val="20"/>
                <w:szCs w:val="20"/>
              </w:rPr>
              <w:t>0</w:t>
            </w:r>
          </w:p>
        </w:tc>
        <w:tc>
          <w:tcPr>
            <w:tcW w:w="850" w:type="dxa"/>
          </w:tcPr>
          <w:p w14:paraId="7845BF1D" w14:textId="77777777" w:rsidR="00D60263" w:rsidRPr="00024C9F" w:rsidRDefault="00D60263" w:rsidP="00D758CC">
            <w:pPr>
              <w:pStyle w:val="ListParagraph"/>
              <w:ind w:left="0"/>
              <w:rPr>
                <w:rFonts w:ascii="Aptos" w:eastAsia="Times New Roman" w:hAnsi="Aptos" w:cstheme="minorHAnsi"/>
                <w:color w:val="000000"/>
                <w:sz w:val="20"/>
                <w:szCs w:val="20"/>
                <w:lang w:val="en-PH" w:eastAsia="en-PH"/>
              </w:rPr>
            </w:pPr>
            <w:r w:rsidRPr="00024C9F">
              <w:rPr>
                <w:rFonts w:ascii="Aptos" w:eastAsia="Times New Roman" w:hAnsi="Aptos" w:cstheme="minorHAnsi"/>
                <w:color w:val="000000"/>
                <w:sz w:val="20"/>
                <w:szCs w:val="20"/>
                <w:lang w:val="en-PH" w:eastAsia="en-PH"/>
              </w:rPr>
              <w:t>1 draft report</w:t>
            </w:r>
          </w:p>
        </w:tc>
        <w:tc>
          <w:tcPr>
            <w:tcW w:w="1276" w:type="dxa"/>
          </w:tcPr>
          <w:p w14:paraId="26C1C584" w14:textId="77777777" w:rsidR="00D60263" w:rsidRPr="00024C9F" w:rsidRDefault="00D60263" w:rsidP="00D758CC">
            <w:pPr>
              <w:spacing w:after="0" w:line="240" w:lineRule="auto"/>
              <w:rPr>
                <w:rFonts w:ascii="Aptos" w:eastAsia="Times New Roman" w:hAnsi="Aptos" w:cstheme="minorHAnsi"/>
                <w:color w:val="000000"/>
                <w:sz w:val="20"/>
                <w:szCs w:val="20"/>
                <w:lang w:val="en-PH" w:eastAsia="en-PH"/>
              </w:rPr>
            </w:pPr>
            <w:r w:rsidRPr="00024C9F">
              <w:rPr>
                <w:rFonts w:ascii="Aptos" w:eastAsia="Times New Roman" w:hAnsi="Aptos" w:cstheme="minorHAnsi"/>
                <w:color w:val="000000"/>
                <w:sz w:val="20"/>
                <w:szCs w:val="20"/>
                <w:lang w:val="en-PH" w:eastAsia="en-PH"/>
              </w:rPr>
              <w:t>1 draft report</w:t>
            </w:r>
          </w:p>
        </w:tc>
        <w:tc>
          <w:tcPr>
            <w:tcW w:w="1276" w:type="dxa"/>
          </w:tcPr>
          <w:p w14:paraId="72C3327D" w14:textId="77777777" w:rsidR="00D60263" w:rsidRPr="00024C9F" w:rsidRDefault="00D60263" w:rsidP="00D758CC">
            <w:pPr>
              <w:spacing w:after="0" w:line="240" w:lineRule="auto"/>
              <w:rPr>
                <w:rFonts w:ascii="Aptos" w:eastAsia="Times New Roman" w:hAnsi="Aptos" w:cstheme="minorHAnsi"/>
                <w:color w:val="000000"/>
                <w:sz w:val="20"/>
                <w:szCs w:val="20"/>
                <w:lang w:val="en-PH" w:eastAsia="en-PH"/>
              </w:rPr>
            </w:pPr>
            <w:r w:rsidRPr="00024C9F">
              <w:rPr>
                <w:rFonts w:ascii="Aptos" w:eastAsia="Times New Roman" w:hAnsi="Aptos" w:cstheme="minorHAnsi"/>
                <w:color w:val="000000"/>
                <w:sz w:val="20"/>
                <w:szCs w:val="20"/>
                <w:lang w:val="en-PH" w:eastAsia="en-PH"/>
              </w:rPr>
              <w:t>1 completed report</w:t>
            </w:r>
          </w:p>
        </w:tc>
        <w:sdt>
          <w:sdtPr>
            <w:rPr>
              <w:rFonts w:ascii="Aptos" w:eastAsia="Times New Roman" w:hAnsi="Aptos" w:cstheme="minorHAnsi"/>
              <w:b/>
              <w:bCs/>
              <w:color w:val="000000"/>
              <w:sz w:val="20"/>
              <w:szCs w:val="20"/>
              <w:lang w:val="en-PH" w:eastAsia="en-PH"/>
            </w:rPr>
            <w:alias w:val="Report Status"/>
            <w:tag w:val="Report Status"/>
            <w:id w:val="-57864141"/>
            <w:placeholder>
              <w:docPart w:val="1F50B930118FF34EB9CBAF302171CE50"/>
            </w:placeholder>
            <w:dropDownList>
              <w:listItem w:displayText="In Progress WITHOUT Draft" w:value="In Progress WITHOUT Draft"/>
              <w:listItem w:displayText="In Progress WITH Draft" w:value="In Progress WITH Draft"/>
              <w:listItem w:displayText="Completed" w:value="Completed"/>
              <w:listItem w:displayText="Not Started" w:value="Not Started"/>
            </w:dropDownList>
          </w:sdtPr>
          <w:sdtEndPr/>
          <w:sdtContent>
            <w:tc>
              <w:tcPr>
                <w:tcW w:w="1701" w:type="dxa"/>
                <w:noWrap/>
              </w:tcPr>
              <w:p w14:paraId="4574E7EF" w14:textId="314AAC2D" w:rsidR="00D60263" w:rsidRPr="00024C9F" w:rsidRDefault="00090736" w:rsidP="00D758CC">
                <w:pPr>
                  <w:spacing w:after="0" w:line="240" w:lineRule="auto"/>
                  <w:rPr>
                    <w:rFonts w:ascii="Aptos" w:eastAsia="Times New Roman" w:hAnsi="Aptos" w:cstheme="minorHAnsi"/>
                    <w:b/>
                    <w:bCs/>
                    <w:color w:val="000000"/>
                    <w:sz w:val="20"/>
                    <w:szCs w:val="20"/>
                    <w:lang w:val="en-PH" w:eastAsia="en-PH"/>
                  </w:rPr>
                </w:pPr>
                <w:r>
                  <w:rPr>
                    <w:rFonts w:ascii="Aptos" w:eastAsia="Times New Roman" w:hAnsi="Aptos" w:cstheme="minorHAnsi"/>
                    <w:b/>
                    <w:bCs/>
                    <w:color w:val="000000"/>
                    <w:sz w:val="20"/>
                    <w:szCs w:val="20"/>
                    <w:lang w:val="en-PH" w:eastAsia="en-PH"/>
                  </w:rPr>
                  <w:t>Completed</w:t>
                </w:r>
              </w:p>
            </w:tc>
          </w:sdtContent>
        </w:sdt>
        <w:tc>
          <w:tcPr>
            <w:tcW w:w="5244" w:type="dxa"/>
            <w:noWrap/>
          </w:tcPr>
          <w:p w14:paraId="30F2A5B3" w14:textId="77777777" w:rsidR="00D60263" w:rsidRPr="00024C9F" w:rsidRDefault="004A419E" w:rsidP="00D758CC">
            <w:pPr>
              <w:spacing w:after="0" w:line="240" w:lineRule="auto"/>
              <w:rPr>
                <w:rFonts w:ascii="Aptos" w:eastAsia="Times New Roman" w:hAnsi="Aptos" w:cstheme="minorHAnsi"/>
                <w:color w:val="000000"/>
                <w:sz w:val="20"/>
                <w:szCs w:val="20"/>
              </w:rPr>
            </w:pPr>
            <w:sdt>
              <w:sdtPr>
                <w:rPr>
                  <w:rFonts w:ascii="Aptos" w:eastAsia="Times New Roman" w:hAnsi="Aptos" w:cstheme="minorHAnsi"/>
                  <w:color w:val="000000"/>
                  <w:sz w:val="20"/>
                  <w:szCs w:val="20"/>
                </w:rPr>
                <w:alias w:val="eoremarks"/>
                <w:tag w:val="eoremarks"/>
                <w:id w:val="-836992549"/>
                <w:placeholder>
                  <w:docPart w:val="EA90C6991512EF4AB1FCBCC4414869B0"/>
                </w:placeholder>
                <w:showingPlcHdr/>
                <w:text/>
              </w:sdtPr>
              <w:sdtEndPr/>
              <w:sdtContent>
                <w:r w:rsidR="00D60263" w:rsidRPr="00024C9F">
                  <w:rPr>
                    <w:rStyle w:val="PlaceholderText"/>
                    <w:rFonts w:ascii="Aptos" w:hAnsi="Aptos"/>
                    <w:sz w:val="20"/>
                    <w:szCs w:val="20"/>
                  </w:rPr>
                  <w:t>Click or tap here to enter text.</w:t>
                </w:r>
              </w:sdtContent>
            </w:sdt>
          </w:p>
        </w:tc>
      </w:tr>
      <w:tr w:rsidR="00D60263" w:rsidRPr="00024C9F" w14:paraId="29C866E7" w14:textId="77777777" w:rsidTr="00592D5E">
        <w:trPr>
          <w:trHeight w:val="388"/>
        </w:trPr>
        <w:tc>
          <w:tcPr>
            <w:tcW w:w="10173" w:type="dxa"/>
            <w:gridSpan w:val="7"/>
            <w:shd w:val="clear" w:color="auto" w:fill="DBE5F1" w:themeFill="accent1" w:themeFillTint="33"/>
            <w:noWrap/>
          </w:tcPr>
          <w:p w14:paraId="077D15F5" w14:textId="77777777" w:rsidR="00592D5E" w:rsidRDefault="00D04D58" w:rsidP="00592D5E">
            <w:pPr>
              <w:pStyle w:val="ListParagraph"/>
              <w:ind w:left="0"/>
              <w:rPr>
                <w:rFonts w:ascii="Aptos" w:eastAsia="Times New Roman" w:hAnsi="Aptos" w:cstheme="minorHAnsi"/>
                <w:color w:val="000000"/>
                <w:sz w:val="20"/>
                <w:szCs w:val="20"/>
                <w:lang w:val="en-PH" w:eastAsia="en-PH"/>
              </w:rPr>
            </w:pPr>
            <w:r w:rsidRPr="00024C9F">
              <w:rPr>
                <w:rFonts w:ascii="Aptos" w:eastAsia="Times New Roman" w:hAnsi="Aptos" w:cstheme="minorHAnsi"/>
                <w:b/>
                <w:bCs/>
                <w:color w:val="000000"/>
                <w:sz w:val="20"/>
                <w:szCs w:val="20"/>
                <w:lang w:val="en-PH" w:eastAsia="en-PH"/>
              </w:rPr>
              <w:t>Links to Evidence</w:t>
            </w:r>
            <w:r>
              <w:rPr>
                <w:rFonts w:ascii="Aptos" w:eastAsia="Times New Roman" w:hAnsi="Aptos" w:cstheme="minorHAnsi"/>
                <w:b/>
                <w:bCs/>
                <w:color w:val="000000"/>
                <w:sz w:val="20"/>
                <w:szCs w:val="20"/>
                <w:lang w:val="en-PH" w:eastAsia="en-PH"/>
              </w:rPr>
              <w:t xml:space="preserve"> </w:t>
            </w:r>
            <w:r w:rsidRPr="007635AE">
              <w:rPr>
                <w:rFonts w:ascii="Aptos" w:eastAsia="Times New Roman" w:hAnsi="Aptos" w:cstheme="minorHAnsi"/>
                <w:color w:val="000000"/>
                <w:sz w:val="20"/>
                <w:szCs w:val="20"/>
                <w:lang w:val="en-PH" w:eastAsia="en-PH"/>
              </w:rPr>
              <w:t>(Link to completed and draft reports)</w:t>
            </w:r>
          </w:p>
          <w:p w14:paraId="64C0034F" w14:textId="77777777" w:rsidR="00D04D58" w:rsidRPr="00592D5E" w:rsidRDefault="00D04D58" w:rsidP="00592D5E">
            <w:pPr>
              <w:pStyle w:val="ListParagraph"/>
              <w:ind w:left="0"/>
              <w:rPr>
                <w:rFonts w:ascii="Aptos" w:eastAsia="Times New Roman" w:hAnsi="Aptos" w:cstheme="minorHAnsi"/>
                <w:color w:val="000000"/>
                <w:sz w:val="20"/>
                <w:szCs w:val="20"/>
                <w:lang w:val="en-PH" w:eastAsia="en-PH"/>
              </w:rPr>
            </w:pPr>
            <w:r w:rsidRPr="00592D5E">
              <w:rPr>
                <w:rFonts w:ascii="Aptos" w:eastAsia="Times New Roman" w:hAnsi="Aptos" w:cstheme="minorHAnsi"/>
                <w:color w:val="000000"/>
                <w:sz w:val="20"/>
                <w:szCs w:val="20"/>
                <w:lang w:val="en-PH" w:eastAsia="en-PH"/>
              </w:rPr>
              <w:t xml:space="preserve">Upload document in the GEF SharePoint Folder: </w:t>
            </w:r>
            <w:hyperlink r:id="rId17" w:history="1">
              <w:r w:rsidR="00592D5E" w:rsidRPr="00592D5E">
                <w:rPr>
                  <w:rStyle w:val="Hyperlink"/>
                  <w:rFonts w:ascii="Aptos" w:eastAsia="Times New Roman" w:hAnsi="Aptos" w:cstheme="minorHAnsi"/>
                  <w:sz w:val="20"/>
                  <w:szCs w:val="20"/>
                  <w:lang w:val="en-PH" w:eastAsia="en-PH"/>
                </w:rPr>
                <w:t>Finance Needs Assessment Reports</w:t>
              </w:r>
            </w:hyperlink>
          </w:p>
          <w:p w14:paraId="354BED74" w14:textId="77777777" w:rsidR="00D60263" w:rsidRPr="00FE294E" w:rsidRDefault="00D04D58" w:rsidP="00D04D58">
            <w:pPr>
              <w:pStyle w:val="ListParagraph"/>
              <w:ind w:left="0"/>
              <w:rPr>
                <w:rFonts w:ascii="Aptos" w:eastAsia="Times New Roman" w:hAnsi="Aptos" w:cstheme="minorHAnsi"/>
                <w:b/>
                <w:bCs/>
                <w:color w:val="000000"/>
                <w:sz w:val="20"/>
                <w:szCs w:val="20"/>
              </w:rPr>
            </w:pPr>
            <w:r w:rsidRPr="00FE294E">
              <w:rPr>
                <w:rFonts w:ascii="Aptos" w:eastAsia="Times New Roman" w:hAnsi="Aptos" w:cstheme="minorHAnsi"/>
                <w:b/>
                <w:bCs/>
                <w:color w:val="000000"/>
                <w:sz w:val="20"/>
                <w:szCs w:val="20"/>
                <w:lang w:val="en-PH" w:eastAsia="en-PH"/>
              </w:rPr>
              <w:t>Rename your file to: FNA_COUNTRY NAME</w:t>
            </w:r>
          </w:p>
        </w:tc>
        <w:tc>
          <w:tcPr>
            <w:tcW w:w="6945" w:type="dxa"/>
            <w:gridSpan w:val="2"/>
          </w:tcPr>
          <w:p w14:paraId="3CE1495E" w14:textId="77777777" w:rsidR="00D60263" w:rsidRDefault="00D60263" w:rsidP="00D60263">
            <w:pPr>
              <w:spacing w:after="0" w:line="240" w:lineRule="auto"/>
              <w:rPr>
                <w:rFonts w:ascii="Aptos" w:eastAsia="Times New Roman" w:hAnsi="Aptos" w:cstheme="minorHAnsi"/>
                <w:color w:val="000000"/>
                <w:sz w:val="20"/>
                <w:szCs w:val="20"/>
              </w:rPr>
            </w:pPr>
          </w:p>
        </w:tc>
      </w:tr>
    </w:tbl>
    <w:p w14:paraId="1FA7E7EB" w14:textId="77777777" w:rsidR="00534C28" w:rsidRPr="007A5E12" w:rsidRDefault="00534C28" w:rsidP="007A5E12">
      <w:pPr>
        <w:rPr>
          <w:rFonts w:ascii="Aptos" w:hAnsi="Aptos" w:cstheme="minorHAnsi"/>
          <w:b/>
        </w:rPr>
      </w:pPr>
    </w:p>
    <w:p w14:paraId="0778DB9F" w14:textId="77777777" w:rsidR="00102517" w:rsidRPr="007A5E12" w:rsidRDefault="002C79B5" w:rsidP="00414756">
      <w:pPr>
        <w:rPr>
          <w:rFonts w:ascii="Aptos" w:hAnsi="Aptos"/>
          <w:b/>
          <w:bCs/>
          <w:sz w:val="28"/>
          <w:szCs w:val="28"/>
        </w:rPr>
      </w:pPr>
      <w:r w:rsidRPr="007A5E12">
        <w:rPr>
          <w:rFonts w:ascii="Aptos" w:eastAsia="Times New Roman" w:hAnsi="Aptos" w:cstheme="minorHAnsi"/>
          <w:b/>
          <w:bCs/>
          <w:color w:val="000000"/>
          <w:lang w:val="en-PH" w:eastAsia="en-PH"/>
        </w:rPr>
        <w:t>Output</w:t>
      </w:r>
      <w:r w:rsidR="00D60263" w:rsidRPr="007A5E12">
        <w:rPr>
          <w:rFonts w:ascii="Aptos" w:eastAsia="Times New Roman" w:hAnsi="Aptos" w:cstheme="minorHAnsi"/>
          <w:b/>
          <w:bCs/>
          <w:color w:val="000000"/>
          <w:lang w:val="en-PH" w:eastAsia="en-PH"/>
        </w:rPr>
        <w:t xml:space="preserve"> 4: </w:t>
      </w:r>
      <w:r w:rsidR="00D60263" w:rsidRPr="007A5E12">
        <w:rPr>
          <w:rFonts w:ascii="Aptos" w:hAnsi="Aptos"/>
          <w:b/>
          <w:bCs/>
        </w:rPr>
        <w:t xml:space="preserve">Development of National Biodiversity Finance Plans </w:t>
      </w:r>
    </w:p>
    <w:tbl>
      <w:tblPr>
        <w:tblW w:w="1711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2"/>
        <w:gridCol w:w="2834"/>
        <w:gridCol w:w="684"/>
        <w:gridCol w:w="851"/>
        <w:gridCol w:w="850"/>
        <w:gridCol w:w="992"/>
        <w:gridCol w:w="1418"/>
        <w:gridCol w:w="1843"/>
        <w:gridCol w:w="5244"/>
      </w:tblGrid>
      <w:tr w:rsidR="00F05D56" w:rsidRPr="00024C9F" w14:paraId="1F5B0655" w14:textId="77777777" w:rsidTr="00F46A57">
        <w:trPr>
          <w:trHeight w:val="363"/>
        </w:trPr>
        <w:tc>
          <w:tcPr>
            <w:tcW w:w="2402" w:type="dxa"/>
            <w:vMerge w:val="restart"/>
            <w:shd w:val="clear" w:color="auto" w:fill="DBE5F1" w:themeFill="accent1" w:themeFillTint="33"/>
            <w:hideMark/>
          </w:tcPr>
          <w:p w14:paraId="428E0D8C" w14:textId="77777777" w:rsidR="00F05D56" w:rsidRPr="00024C9F" w:rsidRDefault="00F05D56" w:rsidP="00733B22">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 xml:space="preserve">Component </w:t>
            </w:r>
          </w:p>
        </w:tc>
        <w:tc>
          <w:tcPr>
            <w:tcW w:w="2834" w:type="dxa"/>
            <w:vMerge w:val="restart"/>
            <w:shd w:val="clear" w:color="auto" w:fill="DBE5F1" w:themeFill="accent1" w:themeFillTint="33"/>
            <w:hideMark/>
          </w:tcPr>
          <w:p w14:paraId="5EAA82D5" w14:textId="77777777" w:rsidR="00F05D56" w:rsidRPr="00024C9F" w:rsidRDefault="00F05D56" w:rsidP="00733B22">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Project Output Indicator</w:t>
            </w:r>
          </w:p>
        </w:tc>
        <w:tc>
          <w:tcPr>
            <w:tcW w:w="1535" w:type="dxa"/>
            <w:gridSpan w:val="2"/>
            <w:shd w:val="clear" w:color="auto" w:fill="DBE5F1" w:themeFill="accent1" w:themeFillTint="33"/>
          </w:tcPr>
          <w:p w14:paraId="4E6A1073" w14:textId="77777777" w:rsidR="00F05D56" w:rsidRPr="00024C9F" w:rsidRDefault="00F05D56" w:rsidP="00733B22">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Baseline</w:t>
            </w:r>
          </w:p>
        </w:tc>
        <w:tc>
          <w:tcPr>
            <w:tcW w:w="3260" w:type="dxa"/>
            <w:gridSpan w:val="3"/>
            <w:shd w:val="clear" w:color="auto" w:fill="DBE5F1" w:themeFill="accent1" w:themeFillTint="33"/>
          </w:tcPr>
          <w:p w14:paraId="5605FB45" w14:textId="77777777" w:rsidR="00F05D56" w:rsidRPr="00024C9F" w:rsidRDefault="0069537C" w:rsidP="00733B22">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Targets</w:t>
            </w:r>
            <w:r>
              <w:rPr>
                <w:rFonts w:ascii="Aptos" w:eastAsia="Times New Roman" w:hAnsi="Aptos" w:cstheme="minorHAnsi"/>
                <w:b/>
                <w:bCs/>
                <w:color w:val="000000"/>
                <w:sz w:val="20"/>
                <w:szCs w:val="20"/>
                <w:lang w:val="en-PH" w:eastAsia="en-PH"/>
              </w:rPr>
              <w:t xml:space="preserve"> based on PRODOC</w:t>
            </w:r>
          </w:p>
        </w:tc>
        <w:tc>
          <w:tcPr>
            <w:tcW w:w="7087" w:type="dxa"/>
            <w:gridSpan w:val="2"/>
            <w:shd w:val="clear" w:color="auto" w:fill="DBE5F1" w:themeFill="accent1" w:themeFillTint="33"/>
            <w:noWrap/>
            <w:vAlign w:val="center"/>
            <w:hideMark/>
          </w:tcPr>
          <w:p w14:paraId="3E856AB2" w14:textId="77777777" w:rsidR="00F05D56" w:rsidRPr="00024C9F" w:rsidRDefault="00F05D56" w:rsidP="00733B22">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Results</w:t>
            </w:r>
          </w:p>
        </w:tc>
      </w:tr>
      <w:tr w:rsidR="00DA4AD3" w:rsidRPr="00024C9F" w14:paraId="727CE2AA" w14:textId="77777777" w:rsidTr="00F46A57">
        <w:trPr>
          <w:trHeight w:val="40"/>
        </w:trPr>
        <w:tc>
          <w:tcPr>
            <w:tcW w:w="2402" w:type="dxa"/>
            <w:vMerge/>
            <w:vAlign w:val="center"/>
            <w:hideMark/>
          </w:tcPr>
          <w:p w14:paraId="020EB24A" w14:textId="77777777" w:rsidR="00DA4AD3" w:rsidRPr="00024C9F" w:rsidRDefault="00DA4AD3" w:rsidP="00DA4AD3">
            <w:pPr>
              <w:spacing w:after="0" w:line="240" w:lineRule="auto"/>
              <w:rPr>
                <w:rFonts w:ascii="Aptos" w:eastAsia="Times New Roman" w:hAnsi="Aptos" w:cstheme="minorHAnsi"/>
                <w:b/>
                <w:bCs/>
                <w:color w:val="000000"/>
                <w:sz w:val="20"/>
                <w:szCs w:val="20"/>
                <w:lang w:val="en-PH" w:eastAsia="en-PH"/>
              </w:rPr>
            </w:pPr>
          </w:p>
        </w:tc>
        <w:tc>
          <w:tcPr>
            <w:tcW w:w="2834" w:type="dxa"/>
            <w:vMerge/>
            <w:vAlign w:val="center"/>
            <w:hideMark/>
          </w:tcPr>
          <w:p w14:paraId="08DA7855" w14:textId="77777777" w:rsidR="00DA4AD3" w:rsidRPr="00024C9F" w:rsidRDefault="00DA4AD3" w:rsidP="00DA4AD3">
            <w:pPr>
              <w:spacing w:after="0" w:line="240" w:lineRule="auto"/>
              <w:rPr>
                <w:rFonts w:ascii="Aptos" w:eastAsia="Times New Roman" w:hAnsi="Aptos" w:cstheme="minorHAnsi"/>
                <w:b/>
                <w:bCs/>
                <w:color w:val="000000"/>
                <w:sz w:val="20"/>
                <w:szCs w:val="20"/>
                <w:lang w:val="en-PH" w:eastAsia="en-PH"/>
              </w:rPr>
            </w:pPr>
          </w:p>
        </w:tc>
        <w:tc>
          <w:tcPr>
            <w:tcW w:w="684" w:type="dxa"/>
            <w:shd w:val="clear" w:color="auto" w:fill="DBE5F1" w:themeFill="accent1" w:themeFillTint="33"/>
          </w:tcPr>
          <w:p w14:paraId="4047183E" w14:textId="77777777" w:rsidR="00DA4AD3" w:rsidRPr="00024C9F" w:rsidRDefault="00DA4AD3" w:rsidP="00DA4AD3">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Year</w:t>
            </w:r>
          </w:p>
        </w:tc>
        <w:tc>
          <w:tcPr>
            <w:tcW w:w="851" w:type="dxa"/>
            <w:shd w:val="clear" w:color="auto" w:fill="DBE5F1" w:themeFill="accent1" w:themeFillTint="33"/>
          </w:tcPr>
          <w:p w14:paraId="0279D850" w14:textId="77777777" w:rsidR="00DA4AD3" w:rsidRPr="00024C9F" w:rsidRDefault="00DA4AD3" w:rsidP="00DA4AD3">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Value</w:t>
            </w:r>
          </w:p>
        </w:tc>
        <w:tc>
          <w:tcPr>
            <w:tcW w:w="850" w:type="dxa"/>
            <w:shd w:val="clear" w:color="auto" w:fill="DBE5F1" w:themeFill="accent1" w:themeFillTint="33"/>
            <w:hideMark/>
          </w:tcPr>
          <w:p w14:paraId="176C186E" w14:textId="77777777" w:rsidR="00DA4AD3" w:rsidRPr="00024C9F" w:rsidRDefault="00DA4AD3" w:rsidP="00DA4AD3">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202</w:t>
            </w:r>
            <w:r>
              <w:rPr>
                <w:rFonts w:ascii="Aptos" w:eastAsia="Times New Roman" w:hAnsi="Aptos" w:cstheme="minorHAnsi"/>
                <w:b/>
                <w:bCs/>
                <w:color w:val="000000"/>
                <w:sz w:val="20"/>
                <w:szCs w:val="20"/>
                <w:lang w:val="en-PH" w:eastAsia="en-PH"/>
              </w:rPr>
              <w:t>5</w:t>
            </w:r>
          </w:p>
        </w:tc>
        <w:tc>
          <w:tcPr>
            <w:tcW w:w="992" w:type="dxa"/>
            <w:shd w:val="clear" w:color="auto" w:fill="DBE5F1" w:themeFill="accent1" w:themeFillTint="33"/>
          </w:tcPr>
          <w:p w14:paraId="28F2039D" w14:textId="77777777" w:rsidR="00DA4AD3" w:rsidRPr="00024C9F" w:rsidRDefault="00DA4AD3" w:rsidP="00DA4AD3">
            <w:pPr>
              <w:spacing w:after="0" w:line="240" w:lineRule="auto"/>
              <w:jc w:val="center"/>
              <w:rPr>
                <w:rFonts w:ascii="Aptos" w:eastAsia="Times New Roman" w:hAnsi="Aptos" w:cstheme="minorHAnsi"/>
                <w:b/>
                <w:bCs/>
                <w:color w:val="000000"/>
                <w:sz w:val="20"/>
                <w:szCs w:val="20"/>
                <w:lang w:val="en-PH" w:eastAsia="en-PH"/>
              </w:rPr>
            </w:pPr>
            <w:r>
              <w:rPr>
                <w:rFonts w:ascii="Aptos" w:eastAsia="Times New Roman" w:hAnsi="Aptos" w:cstheme="minorHAnsi"/>
                <w:b/>
                <w:bCs/>
                <w:color w:val="000000"/>
                <w:sz w:val="20"/>
                <w:szCs w:val="20"/>
                <w:lang w:val="en-PH" w:eastAsia="en-PH"/>
              </w:rPr>
              <w:t>2026</w:t>
            </w:r>
          </w:p>
        </w:tc>
        <w:tc>
          <w:tcPr>
            <w:tcW w:w="1418" w:type="dxa"/>
            <w:shd w:val="clear" w:color="auto" w:fill="DBE5F1" w:themeFill="accent1" w:themeFillTint="33"/>
            <w:hideMark/>
          </w:tcPr>
          <w:p w14:paraId="67816BBC" w14:textId="77777777" w:rsidR="00DA4AD3" w:rsidRPr="00024C9F" w:rsidRDefault="00DA4AD3" w:rsidP="00DA4AD3">
            <w:pPr>
              <w:spacing w:after="0" w:line="240" w:lineRule="auto"/>
              <w:jc w:val="center"/>
              <w:rPr>
                <w:rFonts w:ascii="Aptos" w:eastAsia="Times New Roman" w:hAnsi="Aptos" w:cstheme="minorHAnsi"/>
                <w:b/>
                <w:bCs/>
                <w:color w:val="000000"/>
                <w:sz w:val="20"/>
                <w:szCs w:val="20"/>
                <w:lang w:val="en-PH" w:eastAsia="en-PH"/>
              </w:rPr>
            </w:pPr>
            <w:r>
              <w:rPr>
                <w:rFonts w:ascii="Aptos" w:eastAsia="Times New Roman" w:hAnsi="Aptos" w:cstheme="minorHAnsi"/>
                <w:b/>
                <w:bCs/>
                <w:color w:val="000000"/>
                <w:sz w:val="20"/>
                <w:szCs w:val="20"/>
                <w:lang w:val="en-PH" w:eastAsia="en-PH"/>
              </w:rPr>
              <w:t>2027</w:t>
            </w:r>
          </w:p>
        </w:tc>
        <w:tc>
          <w:tcPr>
            <w:tcW w:w="1843" w:type="dxa"/>
            <w:shd w:val="clear" w:color="auto" w:fill="DBE5F1" w:themeFill="accent1" w:themeFillTint="33"/>
            <w:vAlign w:val="center"/>
            <w:hideMark/>
          </w:tcPr>
          <w:p w14:paraId="6B0EF2FF" w14:textId="77777777" w:rsidR="00DA4AD3" w:rsidRPr="00024C9F" w:rsidRDefault="00DA4AD3" w:rsidP="00DA4AD3">
            <w:pPr>
              <w:spacing w:after="0" w:line="240" w:lineRule="auto"/>
              <w:jc w:val="center"/>
              <w:rPr>
                <w:rFonts w:ascii="Aptos" w:eastAsia="Times New Roman" w:hAnsi="Aptos" w:cstheme="minorHAnsi"/>
                <w:b/>
                <w:bCs/>
                <w:color w:val="000000"/>
                <w:sz w:val="20"/>
                <w:szCs w:val="20"/>
                <w:lang w:val="en-PH" w:eastAsia="en-PH"/>
              </w:rPr>
            </w:pPr>
            <w:r>
              <w:rPr>
                <w:rFonts w:ascii="Aptos" w:eastAsia="Times New Roman" w:hAnsi="Aptos" w:cstheme="minorHAnsi"/>
                <w:b/>
                <w:bCs/>
                <w:color w:val="000000"/>
                <w:sz w:val="20"/>
                <w:szCs w:val="20"/>
                <w:lang w:val="en-PH" w:eastAsia="en-PH"/>
              </w:rPr>
              <w:t>Current Report Status</w:t>
            </w:r>
          </w:p>
        </w:tc>
        <w:tc>
          <w:tcPr>
            <w:tcW w:w="5244" w:type="dxa"/>
            <w:shd w:val="clear" w:color="auto" w:fill="DBE5F1" w:themeFill="accent1" w:themeFillTint="33"/>
            <w:vAlign w:val="center"/>
            <w:hideMark/>
          </w:tcPr>
          <w:p w14:paraId="378D0976" w14:textId="77777777" w:rsidR="00D4791D" w:rsidRDefault="00D4791D" w:rsidP="00D4791D">
            <w:pPr>
              <w:spacing w:after="0" w:line="240" w:lineRule="auto"/>
              <w:jc w:val="center"/>
              <w:rPr>
                <w:rFonts w:ascii="Aptos" w:eastAsia="Times New Roman" w:hAnsi="Aptos" w:cstheme="minorHAnsi"/>
                <w:b/>
                <w:bCs/>
                <w:color w:val="000000"/>
                <w:sz w:val="20"/>
                <w:szCs w:val="20"/>
                <w:lang w:val="en-PH" w:eastAsia="en-PH"/>
              </w:rPr>
            </w:pPr>
            <w:r>
              <w:rPr>
                <w:rFonts w:ascii="Aptos" w:eastAsia="Times New Roman" w:hAnsi="Aptos" w:cstheme="minorHAnsi"/>
                <w:b/>
                <w:bCs/>
                <w:color w:val="000000"/>
                <w:sz w:val="20"/>
                <w:szCs w:val="20"/>
                <w:lang w:val="en-PH" w:eastAsia="en-PH"/>
              </w:rPr>
              <w:t>Short summary of key findings</w:t>
            </w:r>
          </w:p>
          <w:p w14:paraId="38B0D234" w14:textId="77777777" w:rsidR="00DA4AD3" w:rsidRPr="00024C9F" w:rsidRDefault="00D4791D" w:rsidP="00D4791D">
            <w:pPr>
              <w:spacing w:after="0" w:line="240" w:lineRule="auto"/>
              <w:jc w:val="center"/>
              <w:rPr>
                <w:rFonts w:ascii="Aptos" w:eastAsia="Times New Roman" w:hAnsi="Aptos" w:cstheme="minorHAnsi"/>
                <w:b/>
                <w:bCs/>
                <w:color w:val="000000"/>
                <w:sz w:val="20"/>
                <w:szCs w:val="20"/>
                <w:lang w:val="en-PH" w:eastAsia="en-PH"/>
              </w:rPr>
            </w:pPr>
            <w:r>
              <w:rPr>
                <w:rFonts w:ascii="Aptos" w:eastAsia="Times New Roman" w:hAnsi="Aptos" w:cstheme="minorHAnsi"/>
                <w:b/>
                <w:bCs/>
                <w:color w:val="000000"/>
                <w:sz w:val="20"/>
                <w:szCs w:val="20"/>
                <w:lang w:val="en-PH" w:eastAsia="en-PH"/>
              </w:rPr>
              <w:t>(max 500 words)</w:t>
            </w:r>
          </w:p>
        </w:tc>
      </w:tr>
      <w:tr w:rsidR="00F05D56" w:rsidRPr="00024C9F" w14:paraId="4596A258" w14:textId="77777777" w:rsidTr="00F46A57">
        <w:trPr>
          <w:trHeight w:val="388"/>
        </w:trPr>
        <w:tc>
          <w:tcPr>
            <w:tcW w:w="2402" w:type="dxa"/>
            <w:noWrap/>
          </w:tcPr>
          <w:p w14:paraId="3C10826D" w14:textId="77777777" w:rsidR="00F05D56" w:rsidRPr="00024C9F" w:rsidRDefault="002C79B5" w:rsidP="00733B22">
            <w:pPr>
              <w:pStyle w:val="ListParagraph"/>
              <w:ind w:left="0"/>
              <w:rPr>
                <w:rFonts w:ascii="Aptos" w:hAnsi="Aptos" w:cs="Calibri"/>
                <w:color w:val="000000"/>
                <w:sz w:val="20"/>
                <w:szCs w:val="20"/>
                <w:lang w:val="en-PH"/>
              </w:rPr>
            </w:pPr>
            <w:r>
              <w:rPr>
                <w:rFonts w:ascii="Aptos" w:eastAsia="Times New Roman" w:hAnsi="Aptos" w:cstheme="minorHAnsi"/>
                <w:color w:val="000000"/>
                <w:sz w:val="20"/>
                <w:szCs w:val="20"/>
                <w:lang w:val="en-PH" w:eastAsia="en-PH"/>
              </w:rPr>
              <w:lastRenderedPageBreak/>
              <w:t>Output</w:t>
            </w:r>
            <w:r w:rsidR="00F05D56" w:rsidRPr="00024C9F">
              <w:rPr>
                <w:rFonts w:ascii="Aptos" w:eastAsia="Times New Roman" w:hAnsi="Aptos" w:cstheme="minorHAnsi"/>
                <w:color w:val="000000"/>
                <w:sz w:val="20"/>
                <w:szCs w:val="20"/>
                <w:lang w:val="en-PH" w:eastAsia="en-PH"/>
              </w:rPr>
              <w:t xml:space="preserve"> 4: </w:t>
            </w:r>
            <w:r w:rsidR="00F05D56" w:rsidRPr="00024C9F">
              <w:rPr>
                <w:rFonts w:ascii="Aptos" w:hAnsi="Aptos"/>
                <w:sz w:val="20"/>
                <w:szCs w:val="20"/>
              </w:rPr>
              <w:t xml:space="preserve">Development of National Biodiversity Finance Plans </w:t>
            </w:r>
          </w:p>
        </w:tc>
        <w:tc>
          <w:tcPr>
            <w:tcW w:w="2834" w:type="dxa"/>
          </w:tcPr>
          <w:p w14:paraId="60687460" w14:textId="77777777" w:rsidR="00F05D56" w:rsidRPr="00024C9F" w:rsidRDefault="00F05D56" w:rsidP="00733B22">
            <w:pPr>
              <w:pStyle w:val="ListParagraph"/>
              <w:ind w:left="0"/>
              <w:rPr>
                <w:rFonts w:ascii="Aptos" w:eastAsia="Times New Roman" w:hAnsi="Aptos" w:cstheme="minorHAnsi"/>
                <w:color w:val="000000"/>
                <w:sz w:val="20"/>
                <w:szCs w:val="20"/>
                <w:lang w:val="en-PH"/>
              </w:rPr>
            </w:pPr>
            <w:r>
              <w:rPr>
                <w:rFonts w:ascii="Aptos" w:eastAsia="Times New Roman" w:hAnsi="Aptos" w:cstheme="minorHAnsi"/>
                <w:color w:val="000000"/>
                <w:sz w:val="20"/>
                <w:szCs w:val="20"/>
                <w:lang w:val="en-PH"/>
              </w:rPr>
              <w:t>N</w:t>
            </w:r>
            <w:r w:rsidRPr="00024C9F">
              <w:rPr>
                <w:rFonts w:ascii="Aptos" w:eastAsia="Times New Roman" w:hAnsi="Aptos" w:cstheme="minorHAnsi"/>
                <w:color w:val="000000"/>
                <w:sz w:val="20"/>
                <w:szCs w:val="20"/>
                <w:lang w:val="en-PH"/>
              </w:rPr>
              <w:t>ational biodiversity finance plans completed</w:t>
            </w:r>
          </w:p>
        </w:tc>
        <w:tc>
          <w:tcPr>
            <w:tcW w:w="684" w:type="dxa"/>
          </w:tcPr>
          <w:p w14:paraId="22456C7B" w14:textId="77777777" w:rsidR="00F05D56" w:rsidRPr="00024C9F" w:rsidRDefault="00F05D56" w:rsidP="00733B22">
            <w:pPr>
              <w:pStyle w:val="ListParagraph"/>
              <w:ind w:left="0"/>
              <w:rPr>
                <w:rFonts w:ascii="Aptos" w:eastAsia="Times New Roman" w:hAnsi="Aptos" w:cstheme="minorHAnsi"/>
                <w:color w:val="000000"/>
                <w:sz w:val="20"/>
                <w:szCs w:val="20"/>
              </w:rPr>
            </w:pPr>
            <w:r w:rsidRPr="00024C9F">
              <w:rPr>
                <w:rFonts w:ascii="Aptos" w:eastAsia="Times New Roman" w:hAnsi="Aptos" w:cstheme="minorHAnsi"/>
                <w:color w:val="000000"/>
                <w:sz w:val="20"/>
                <w:szCs w:val="20"/>
                <w:lang w:val="en-PH"/>
              </w:rPr>
              <w:t>2023</w:t>
            </w:r>
          </w:p>
        </w:tc>
        <w:tc>
          <w:tcPr>
            <w:tcW w:w="851" w:type="dxa"/>
          </w:tcPr>
          <w:p w14:paraId="5C5F69D9" w14:textId="77777777" w:rsidR="00F05D56" w:rsidRPr="00024C9F" w:rsidRDefault="00F05D56" w:rsidP="00733B22">
            <w:pPr>
              <w:pStyle w:val="ListParagraph"/>
              <w:ind w:left="0"/>
              <w:rPr>
                <w:rFonts w:ascii="Aptos" w:eastAsia="Times New Roman" w:hAnsi="Aptos" w:cstheme="minorHAnsi"/>
                <w:color w:val="000000"/>
                <w:sz w:val="20"/>
                <w:szCs w:val="20"/>
              </w:rPr>
            </w:pPr>
            <w:r w:rsidRPr="00024C9F">
              <w:rPr>
                <w:rFonts w:ascii="Aptos" w:eastAsia="Times New Roman" w:hAnsi="Aptos" w:cstheme="minorHAnsi"/>
                <w:color w:val="000000"/>
                <w:sz w:val="20"/>
                <w:szCs w:val="20"/>
              </w:rPr>
              <w:t>0</w:t>
            </w:r>
          </w:p>
        </w:tc>
        <w:tc>
          <w:tcPr>
            <w:tcW w:w="850" w:type="dxa"/>
          </w:tcPr>
          <w:p w14:paraId="536C8864" w14:textId="77777777" w:rsidR="00F05D56" w:rsidRPr="00024C9F" w:rsidRDefault="00F05D56" w:rsidP="00733B22">
            <w:pPr>
              <w:pStyle w:val="ListParagraph"/>
              <w:ind w:left="0"/>
              <w:rPr>
                <w:rFonts w:ascii="Aptos" w:eastAsia="Times New Roman" w:hAnsi="Aptos" w:cstheme="minorHAnsi"/>
                <w:color w:val="000000"/>
                <w:sz w:val="20"/>
                <w:szCs w:val="20"/>
                <w:lang w:val="en-PH" w:eastAsia="en-PH"/>
              </w:rPr>
            </w:pPr>
            <w:r w:rsidRPr="00024C9F">
              <w:rPr>
                <w:rFonts w:ascii="Aptos" w:eastAsia="Times New Roman" w:hAnsi="Aptos" w:cstheme="minorHAnsi"/>
                <w:color w:val="000000"/>
                <w:sz w:val="20"/>
                <w:szCs w:val="20"/>
                <w:lang w:val="en-PH" w:eastAsia="en-PH"/>
              </w:rPr>
              <w:t>0</w:t>
            </w:r>
          </w:p>
        </w:tc>
        <w:tc>
          <w:tcPr>
            <w:tcW w:w="992" w:type="dxa"/>
          </w:tcPr>
          <w:p w14:paraId="05B94703" w14:textId="77777777" w:rsidR="00F05D56" w:rsidRPr="00024C9F" w:rsidRDefault="00F05D56" w:rsidP="00733B22">
            <w:pPr>
              <w:spacing w:after="0" w:line="240" w:lineRule="auto"/>
              <w:rPr>
                <w:rFonts w:ascii="Aptos" w:eastAsia="Times New Roman" w:hAnsi="Aptos" w:cstheme="minorHAnsi"/>
                <w:color w:val="000000"/>
                <w:sz w:val="20"/>
                <w:szCs w:val="20"/>
                <w:lang w:val="en-PH" w:eastAsia="en-PH"/>
              </w:rPr>
            </w:pPr>
            <w:r w:rsidRPr="00024C9F">
              <w:rPr>
                <w:rFonts w:ascii="Aptos" w:eastAsia="Times New Roman" w:hAnsi="Aptos" w:cstheme="minorHAnsi"/>
                <w:color w:val="000000"/>
                <w:sz w:val="20"/>
                <w:szCs w:val="20"/>
                <w:lang w:val="en-PH" w:eastAsia="en-PH"/>
              </w:rPr>
              <w:t>1 draft report</w:t>
            </w:r>
          </w:p>
        </w:tc>
        <w:tc>
          <w:tcPr>
            <w:tcW w:w="1418" w:type="dxa"/>
          </w:tcPr>
          <w:p w14:paraId="2FE5FA09" w14:textId="77777777" w:rsidR="00F05D56" w:rsidRPr="00024C9F" w:rsidRDefault="00F05D56" w:rsidP="00733B22">
            <w:pPr>
              <w:spacing w:after="0" w:line="240" w:lineRule="auto"/>
              <w:rPr>
                <w:rFonts w:ascii="Aptos" w:eastAsia="Times New Roman" w:hAnsi="Aptos" w:cstheme="minorHAnsi"/>
                <w:color w:val="000000"/>
                <w:sz w:val="20"/>
                <w:szCs w:val="20"/>
                <w:lang w:val="en-PH" w:eastAsia="en-PH"/>
              </w:rPr>
            </w:pPr>
            <w:r w:rsidRPr="00024C9F">
              <w:rPr>
                <w:rFonts w:ascii="Aptos" w:eastAsia="Times New Roman" w:hAnsi="Aptos" w:cstheme="minorHAnsi"/>
                <w:color w:val="000000"/>
                <w:sz w:val="20"/>
                <w:szCs w:val="20"/>
                <w:lang w:val="en-PH" w:eastAsia="en-PH"/>
              </w:rPr>
              <w:t>1 completed report</w:t>
            </w:r>
          </w:p>
        </w:tc>
        <w:sdt>
          <w:sdtPr>
            <w:rPr>
              <w:rFonts w:ascii="Aptos" w:eastAsia="Times New Roman" w:hAnsi="Aptos" w:cstheme="minorHAnsi"/>
              <w:b/>
              <w:bCs/>
              <w:color w:val="000000"/>
              <w:sz w:val="20"/>
              <w:szCs w:val="20"/>
              <w:lang w:val="en-PH" w:eastAsia="en-PH"/>
            </w:rPr>
            <w:alias w:val="Report Status"/>
            <w:tag w:val="Report Status"/>
            <w:id w:val="2042230826"/>
            <w:placeholder>
              <w:docPart w:val="A81CE5844198CB4EBC7ABF7C19EA71F9"/>
            </w:placeholder>
            <w:dropDownList>
              <w:listItem w:displayText="In Progress WITHOUT Draft" w:value="In Progress WITHOUT Draft"/>
              <w:listItem w:displayText="In Progress WITH Draft" w:value="In Progress WITH Draft"/>
              <w:listItem w:displayText="Completed" w:value="Completed"/>
              <w:listItem w:displayText="Not Started" w:value="Not Started"/>
            </w:dropDownList>
          </w:sdtPr>
          <w:sdtEndPr/>
          <w:sdtContent>
            <w:tc>
              <w:tcPr>
                <w:tcW w:w="1843" w:type="dxa"/>
                <w:noWrap/>
              </w:tcPr>
              <w:p w14:paraId="24B5EABC" w14:textId="00376B72" w:rsidR="00F05D56" w:rsidRPr="00024C9F" w:rsidRDefault="00090736" w:rsidP="00733B22">
                <w:pPr>
                  <w:spacing w:after="0" w:line="240" w:lineRule="auto"/>
                  <w:rPr>
                    <w:rFonts w:ascii="Aptos" w:eastAsia="Times New Roman" w:hAnsi="Aptos" w:cstheme="minorHAnsi"/>
                    <w:b/>
                    <w:bCs/>
                    <w:color w:val="000000"/>
                    <w:sz w:val="20"/>
                    <w:szCs w:val="20"/>
                    <w:lang w:val="en-PH" w:eastAsia="en-PH"/>
                  </w:rPr>
                </w:pPr>
                <w:r>
                  <w:rPr>
                    <w:rFonts w:ascii="Aptos" w:eastAsia="Times New Roman" w:hAnsi="Aptos" w:cstheme="minorHAnsi"/>
                    <w:b/>
                    <w:bCs/>
                    <w:color w:val="000000"/>
                    <w:sz w:val="20"/>
                    <w:szCs w:val="20"/>
                    <w:lang w:val="en-PH" w:eastAsia="en-PH"/>
                  </w:rPr>
                  <w:t>In Progress WITH Draft</w:t>
                </w:r>
              </w:p>
            </w:tc>
          </w:sdtContent>
        </w:sdt>
        <w:tc>
          <w:tcPr>
            <w:tcW w:w="5244" w:type="dxa"/>
            <w:noWrap/>
          </w:tcPr>
          <w:p w14:paraId="71FB025D" w14:textId="77777777" w:rsidR="00F05D56" w:rsidRPr="00024C9F" w:rsidRDefault="004A419E" w:rsidP="00733B22">
            <w:pPr>
              <w:spacing w:after="0" w:line="240" w:lineRule="auto"/>
              <w:rPr>
                <w:rFonts w:ascii="Aptos" w:eastAsia="Times New Roman" w:hAnsi="Aptos" w:cstheme="minorHAnsi"/>
                <w:color w:val="000000"/>
                <w:sz w:val="20"/>
                <w:szCs w:val="20"/>
              </w:rPr>
            </w:pPr>
            <w:sdt>
              <w:sdtPr>
                <w:rPr>
                  <w:rFonts w:ascii="Aptos" w:eastAsia="Times New Roman" w:hAnsi="Aptos" w:cstheme="minorHAnsi"/>
                  <w:color w:val="000000"/>
                  <w:sz w:val="20"/>
                  <w:szCs w:val="20"/>
                </w:rPr>
                <w:alias w:val="eoremarks"/>
                <w:tag w:val="eoremarks"/>
                <w:id w:val="1579485270"/>
                <w:placeholder>
                  <w:docPart w:val="9BCF86AF9A3C1041870AB41C90887878"/>
                </w:placeholder>
                <w:showingPlcHdr/>
                <w:text/>
              </w:sdtPr>
              <w:sdtEndPr/>
              <w:sdtContent>
                <w:r w:rsidR="00F05D56" w:rsidRPr="00024C9F">
                  <w:rPr>
                    <w:rStyle w:val="PlaceholderText"/>
                    <w:rFonts w:ascii="Aptos" w:hAnsi="Aptos"/>
                    <w:sz w:val="20"/>
                    <w:szCs w:val="20"/>
                  </w:rPr>
                  <w:t>Click or tap here to enter text.</w:t>
                </w:r>
              </w:sdtContent>
            </w:sdt>
          </w:p>
        </w:tc>
      </w:tr>
      <w:tr w:rsidR="0099057D" w:rsidRPr="00024C9F" w14:paraId="63854F23" w14:textId="77777777" w:rsidTr="009F6AAF">
        <w:trPr>
          <w:trHeight w:val="388"/>
        </w:trPr>
        <w:tc>
          <w:tcPr>
            <w:tcW w:w="10031" w:type="dxa"/>
            <w:gridSpan w:val="7"/>
            <w:shd w:val="clear" w:color="auto" w:fill="DBE5F1" w:themeFill="accent1" w:themeFillTint="33"/>
            <w:noWrap/>
          </w:tcPr>
          <w:p w14:paraId="3EDEEDD9" w14:textId="77777777" w:rsidR="009F6AAF" w:rsidRDefault="00474E47" w:rsidP="009F6AAF">
            <w:pPr>
              <w:pStyle w:val="ListParagraph"/>
              <w:ind w:left="0"/>
              <w:rPr>
                <w:rFonts w:ascii="Aptos" w:eastAsia="Times New Roman" w:hAnsi="Aptos" w:cstheme="minorHAnsi"/>
                <w:color w:val="000000"/>
                <w:sz w:val="20"/>
                <w:szCs w:val="20"/>
                <w:lang w:val="en-PH" w:eastAsia="en-PH"/>
              </w:rPr>
            </w:pPr>
            <w:r w:rsidRPr="00024C9F">
              <w:rPr>
                <w:rFonts w:ascii="Aptos" w:eastAsia="Times New Roman" w:hAnsi="Aptos" w:cstheme="minorHAnsi"/>
                <w:b/>
                <w:bCs/>
                <w:color w:val="000000"/>
                <w:sz w:val="20"/>
                <w:szCs w:val="20"/>
                <w:lang w:val="en-PH" w:eastAsia="en-PH"/>
              </w:rPr>
              <w:t>Links to Evidence</w:t>
            </w:r>
            <w:r>
              <w:rPr>
                <w:rFonts w:ascii="Aptos" w:eastAsia="Times New Roman" w:hAnsi="Aptos" w:cstheme="minorHAnsi"/>
                <w:b/>
                <w:bCs/>
                <w:color w:val="000000"/>
                <w:sz w:val="20"/>
                <w:szCs w:val="20"/>
                <w:lang w:val="en-PH" w:eastAsia="en-PH"/>
              </w:rPr>
              <w:t xml:space="preserve"> </w:t>
            </w:r>
            <w:r w:rsidRPr="007635AE">
              <w:rPr>
                <w:rFonts w:ascii="Aptos" w:eastAsia="Times New Roman" w:hAnsi="Aptos" w:cstheme="minorHAnsi"/>
                <w:color w:val="000000"/>
                <w:sz w:val="20"/>
                <w:szCs w:val="20"/>
                <w:lang w:val="en-PH" w:eastAsia="en-PH"/>
              </w:rPr>
              <w:t>(Link to completed and draft reports)</w:t>
            </w:r>
          </w:p>
          <w:p w14:paraId="09577C8C" w14:textId="77777777" w:rsidR="00474E47" w:rsidRPr="009F6AAF" w:rsidRDefault="00474E47" w:rsidP="009F6AAF">
            <w:pPr>
              <w:pStyle w:val="ListParagraph"/>
              <w:ind w:left="0"/>
              <w:rPr>
                <w:rFonts w:ascii="Aptos" w:eastAsia="Times New Roman" w:hAnsi="Aptos" w:cstheme="minorHAnsi"/>
                <w:color w:val="000000"/>
                <w:sz w:val="20"/>
                <w:szCs w:val="20"/>
                <w:lang w:val="en-PH" w:eastAsia="en-PH"/>
              </w:rPr>
            </w:pPr>
            <w:r w:rsidRPr="009F6AAF">
              <w:rPr>
                <w:rFonts w:ascii="Aptos" w:eastAsia="Times New Roman" w:hAnsi="Aptos" w:cstheme="minorHAnsi"/>
                <w:color w:val="000000"/>
                <w:sz w:val="20"/>
                <w:szCs w:val="20"/>
                <w:lang w:val="en-PH" w:eastAsia="en-PH"/>
              </w:rPr>
              <w:t xml:space="preserve">Upload document in the GEF SharePoint Folder: </w:t>
            </w:r>
            <w:hyperlink r:id="rId18" w:history="1">
              <w:r w:rsidR="009F6AAF" w:rsidRPr="009F6AAF">
                <w:rPr>
                  <w:rStyle w:val="Hyperlink"/>
                  <w:rFonts w:ascii="Aptos" w:eastAsia="Times New Roman" w:hAnsi="Aptos" w:cstheme="minorHAnsi"/>
                  <w:sz w:val="20"/>
                  <w:szCs w:val="20"/>
                  <w:lang w:val="en-PH" w:eastAsia="en-PH"/>
                </w:rPr>
                <w:t>Biodiversity Finance Plans</w:t>
              </w:r>
            </w:hyperlink>
          </w:p>
          <w:p w14:paraId="7C51AABF" w14:textId="77777777" w:rsidR="0099057D" w:rsidRPr="00FE294E" w:rsidRDefault="00474E47" w:rsidP="00474E47">
            <w:pPr>
              <w:pStyle w:val="ListParagraph"/>
              <w:ind w:left="0"/>
              <w:rPr>
                <w:rFonts w:ascii="Aptos" w:eastAsia="Times New Roman" w:hAnsi="Aptos" w:cstheme="minorHAnsi"/>
                <w:b/>
                <w:bCs/>
                <w:color w:val="000000"/>
                <w:sz w:val="20"/>
                <w:szCs w:val="20"/>
              </w:rPr>
            </w:pPr>
            <w:r w:rsidRPr="00FE294E">
              <w:rPr>
                <w:rFonts w:ascii="Aptos" w:eastAsia="Times New Roman" w:hAnsi="Aptos" w:cstheme="minorHAnsi"/>
                <w:b/>
                <w:bCs/>
                <w:color w:val="000000"/>
                <w:sz w:val="20"/>
                <w:szCs w:val="20"/>
                <w:lang w:val="en-PH" w:eastAsia="en-PH"/>
              </w:rPr>
              <w:t>Rename your file to: BFP_COUNTRY NAME</w:t>
            </w:r>
          </w:p>
        </w:tc>
        <w:tc>
          <w:tcPr>
            <w:tcW w:w="7087" w:type="dxa"/>
            <w:gridSpan w:val="2"/>
          </w:tcPr>
          <w:p w14:paraId="641061D0" w14:textId="77777777" w:rsidR="0099057D" w:rsidRDefault="0099057D" w:rsidP="00733B22">
            <w:pPr>
              <w:spacing w:after="0" w:line="240" w:lineRule="auto"/>
              <w:rPr>
                <w:rFonts w:ascii="Aptos" w:eastAsia="Times New Roman" w:hAnsi="Aptos" w:cstheme="minorHAnsi"/>
                <w:color w:val="000000"/>
                <w:sz w:val="20"/>
                <w:szCs w:val="20"/>
              </w:rPr>
            </w:pPr>
          </w:p>
        </w:tc>
      </w:tr>
    </w:tbl>
    <w:p w14:paraId="0C39E51C" w14:textId="77777777" w:rsidR="00D60263" w:rsidRDefault="00D60263" w:rsidP="00414756">
      <w:pPr>
        <w:rPr>
          <w:rFonts w:ascii="Aptos" w:hAnsi="Aptos"/>
          <w:b/>
        </w:rPr>
      </w:pPr>
    </w:p>
    <w:p w14:paraId="66BEF3B6" w14:textId="77777777" w:rsidR="007A5E12" w:rsidRDefault="007A5E12" w:rsidP="00414756">
      <w:pPr>
        <w:rPr>
          <w:rFonts w:ascii="Aptos" w:hAnsi="Aptos"/>
          <w:b/>
        </w:rPr>
      </w:pPr>
    </w:p>
    <w:p w14:paraId="24170C29" w14:textId="77777777" w:rsidR="00D60263" w:rsidRDefault="002C79B5" w:rsidP="00414756">
      <w:pPr>
        <w:rPr>
          <w:rFonts w:ascii="Aptos" w:hAnsi="Aptos"/>
          <w:b/>
        </w:rPr>
      </w:pPr>
      <w:r>
        <w:rPr>
          <w:rFonts w:ascii="Aptos" w:hAnsi="Aptos"/>
          <w:b/>
          <w:lang w:val="en-PH"/>
        </w:rPr>
        <w:t>Output</w:t>
      </w:r>
      <w:r w:rsidR="0099057D" w:rsidRPr="0099057D">
        <w:rPr>
          <w:rFonts w:ascii="Aptos" w:hAnsi="Aptos"/>
          <w:b/>
          <w:lang w:val="en-PH"/>
        </w:rPr>
        <w:t xml:space="preserve"> 5: Global Knowledge and Technical Assistance Platform</w:t>
      </w:r>
    </w:p>
    <w:tbl>
      <w:tblPr>
        <w:tblW w:w="15669" w:type="dxa"/>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2"/>
        <w:gridCol w:w="2834"/>
        <w:gridCol w:w="859"/>
        <w:gridCol w:w="1134"/>
        <w:gridCol w:w="1657"/>
        <w:gridCol w:w="44"/>
        <w:gridCol w:w="1559"/>
        <w:gridCol w:w="1385"/>
        <w:gridCol w:w="1738"/>
        <w:gridCol w:w="2057"/>
      </w:tblGrid>
      <w:tr w:rsidR="0099057D" w:rsidRPr="00024C9F" w14:paraId="316008D5" w14:textId="77777777" w:rsidTr="0099057D">
        <w:trPr>
          <w:trHeight w:val="363"/>
        </w:trPr>
        <w:tc>
          <w:tcPr>
            <w:tcW w:w="2402" w:type="dxa"/>
            <w:vMerge w:val="restart"/>
            <w:shd w:val="clear" w:color="auto" w:fill="DBE5F1" w:themeFill="accent1" w:themeFillTint="33"/>
            <w:hideMark/>
          </w:tcPr>
          <w:p w14:paraId="233A4216" w14:textId="77777777" w:rsidR="0099057D" w:rsidRPr="00024C9F" w:rsidRDefault="0099057D" w:rsidP="00733B22">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 xml:space="preserve">Component </w:t>
            </w:r>
          </w:p>
        </w:tc>
        <w:tc>
          <w:tcPr>
            <w:tcW w:w="2834" w:type="dxa"/>
            <w:vMerge w:val="restart"/>
            <w:shd w:val="clear" w:color="auto" w:fill="DBE5F1" w:themeFill="accent1" w:themeFillTint="33"/>
            <w:hideMark/>
          </w:tcPr>
          <w:p w14:paraId="0D05FA85" w14:textId="77777777" w:rsidR="0099057D" w:rsidRPr="00024C9F" w:rsidRDefault="0099057D" w:rsidP="00733B22">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Project Output Indicator</w:t>
            </w:r>
          </w:p>
        </w:tc>
        <w:tc>
          <w:tcPr>
            <w:tcW w:w="1993" w:type="dxa"/>
            <w:gridSpan w:val="2"/>
            <w:shd w:val="clear" w:color="auto" w:fill="DBE5F1" w:themeFill="accent1" w:themeFillTint="33"/>
          </w:tcPr>
          <w:p w14:paraId="39688075" w14:textId="77777777" w:rsidR="0099057D" w:rsidRPr="00024C9F" w:rsidRDefault="0099057D" w:rsidP="00733B22">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Baseline</w:t>
            </w:r>
          </w:p>
        </w:tc>
        <w:tc>
          <w:tcPr>
            <w:tcW w:w="4645" w:type="dxa"/>
            <w:gridSpan w:val="4"/>
            <w:shd w:val="clear" w:color="auto" w:fill="DBE5F1" w:themeFill="accent1" w:themeFillTint="33"/>
          </w:tcPr>
          <w:p w14:paraId="7914CE8F" w14:textId="77777777" w:rsidR="0099057D" w:rsidRPr="00024C9F" w:rsidRDefault="0069537C" w:rsidP="00733B22">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Targets</w:t>
            </w:r>
            <w:r>
              <w:rPr>
                <w:rFonts w:ascii="Aptos" w:eastAsia="Times New Roman" w:hAnsi="Aptos" w:cstheme="minorHAnsi"/>
                <w:b/>
                <w:bCs/>
                <w:color w:val="000000"/>
                <w:sz w:val="20"/>
                <w:szCs w:val="20"/>
                <w:lang w:val="en-PH" w:eastAsia="en-PH"/>
              </w:rPr>
              <w:t xml:space="preserve"> based on PRODOC</w:t>
            </w:r>
          </w:p>
        </w:tc>
        <w:tc>
          <w:tcPr>
            <w:tcW w:w="3795" w:type="dxa"/>
            <w:gridSpan w:val="2"/>
            <w:shd w:val="clear" w:color="auto" w:fill="DBE5F1" w:themeFill="accent1" w:themeFillTint="33"/>
            <w:noWrap/>
            <w:vAlign w:val="center"/>
            <w:hideMark/>
          </w:tcPr>
          <w:p w14:paraId="2E453DC9" w14:textId="77777777" w:rsidR="0099057D" w:rsidRPr="00024C9F" w:rsidRDefault="0099057D" w:rsidP="00733B22">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Results</w:t>
            </w:r>
          </w:p>
        </w:tc>
      </w:tr>
      <w:tr w:rsidR="00474E47" w:rsidRPr="00024C9F" w14:paraId="257504AC" w14:textId="77777777" w:rsidTr="0099057D">
        <w:trPr>
          <w:trHeight w:val="40"/>
        </w:trPr>
        <w:tc>
          <w:tcPr>
            <w:tcW w:w="2402" w:type="dxa"/>
            <w:vMerge/>
            <w:vAlign w:val="center"/>
            <w:hideMark/>
          </w:tcPr>
          <w:p w14:paraId="4C3FB1CA" w14:textId="77777777" w:rsidR="00474E47" w:rsidRPr="00024C9F" w:rsidRDefault="00474E47" w:rsidP="00474E47">
            <w:pPr>
              <w:spacing w:after="0" w:line="240" w:lineRule="auto"/>
              <w:rPr>
                <w:rFonts w:ascii="Aptos" w:eastAsia="Times New Roman" w:hAnsi="Aptos" w:cstheme="minorHAnsi"/>
                <w:b/>
                <w:bCs/>
                <w:color w:val="000000"/>
                <w:sz w:val="20"/>
                <w:szCs w:val="20"/>
                <w:lang w:val="en-PH" w:eastAsia="en-PH"/>
              </w:rPr>
            </w:pPr>
          </w:p>
        </w:tc>
        <w:tc>
          <w:tcPr>
            <w:tcW w:w="2834" w:type="dxa"/>
            <w:vMerge/>
            <w:vAlign w:val="center"/>
            <w:hideMark/>
          </w:tcPr>
          <w:p w14:paraId="42946720" w14:textId="77777777" w:rsidR="00474E47" w:rsidRPr="00024C9F" w:rsidRDefault="00474E47" w:rsidP="00474E47">
            <w:pPr>
              <w:spacing w:after="0" w:line="240" w:lineRule="auto"/>
              <w:rPr>
                <w:rFonts w:ascii="Aptos" w:eastAsia="Times New Roman" w:hAnsi="Aptos" w:cstheme="minorHAnsi"/>
                <w:b/>
                <w:bCs/>
                <w:color w:val="000000"/>
                <w:sz w:val="20"/>
                <w:szCs w:val="20"/>
                <w:lang w:val="en-PH" w:eastAsia="en-PH"/>
              </w:rPr>
            </w:pPr>
          </w:p>
        </w:tc>
        <w:tc>
          <w:tcPr>
            <w:tcW w:w="859" w:type="dxa"/>
            <w:shd w:val="clear" w:color="auto" w:fill="DBE5F1" w:themeFill="accent1" w:themeFillTint="33"/>
          </w:tcPr>
          <w:p w14:paraId="5245212C" w14:textId="77777777" w:rsidR="00474E47" w:rsidRPr="00024C9F" w:rsidRDefault="00474E47" w:rsidP="00474E47">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Year</w:t>
            </w:r>
          </w:p>
        </w:tc>
        <w:tc>
          <w:tcPr>
            <w:tcW w:w="1134" w:type="dxa"/>
            <w:shd w:val="clear" w:color="auto" w:fill="DBE5F1" w:themeFill="accent1" w:themeFillTint="33"/>
          </w:tcPr>
          <w:p w14:paraId="41167A10" w14:textId="77777777" w:rsidR="00474E47" w:rsidRPr="00024C9F" w:rsidRDefault="00474E47" w:rsidP="00474E47">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Value</w:t>
            </w:r>
          </w:p>
        </w:tc>
        <w:tc>
          <w:tcPr>
            <w:tcW w:w="1701" w:type="dxa"/>
            <w:gridSpan w:val="2"/>
            <w:shd w:val="clear" w:color="auto" w:fill="DBE5F1" w:themeFill="accent1" w:themeFillTint="33"/>
            <w:hideMark/>
          </w:tcPr>
          <w:p w14:paraId="165592EE" w14:textId="77777777" w:rsidR="00474E47" w:rsidRPr="00024C9F" w:rsidRDefault="00474E47" w:rsidP="00474E47">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202</w:t>
            </w:r>
            <w:r>
              <w:rPr>
                <w:rFonts w:ascii="Aptos" w:eastAsia="Times New Roman" w:hAnsi="Aptos" w:cstheme="minorHAnsi"/>
                <w:b/>
                <w:bCs/>
                <w:color w:val="000000"/>
                <w:sz w:val="20"/>
                <w:szCs w:val="20"/>
                <w:lang w:val="en-PH" w:eastAsia="en-PH"/>
              </w:rPr>
              <w:t>5</w:t>
            </w:r>
          </w:p>
        </w:tc>
        <w:tc>
          <w:tcPr>
            <w:tcW w:w="1559" w:type="dxa"/>
            <w:shd w:val="clear" w:color="auto" w:fill="DBE5F1" w:themeFill="accent1" w:themeFillTint="33"/>
          </w:tcPr>
          <w:p w14:paraId="6BF26324" w14:textId="77777777" w:rsidR="00474E47" w:rsidRPr="00024C9F" w:rsidRDefault="00474E47" w:rsidP="00474E47">
            <w:pPr>
              <w:spacing w:after="0" w:line="240" w:lineRule="auto"/>
              <w:jc w:val="center"/>
              <w:rPr>
                <w:rFonts w:ascii="Aptos" w:eastAsia="Times New Roman" w:hAnsi="Aptos" w:cstheme="minorHAnsi"/>
                <w:b/>
                <w:bCs/>
                <w:color w:val="000000"/>
                <w:sz w:val="20"/>
                <w:szCs w:val="20"/>
                <w:lang w:val="en-PH" w:eastAsia="en-PH"/>
              </w:rPr>
            </w:pPr>
            <w:r>
              <w:rPr>
                <w:rFonts w:ascii="Aptos" w:eastAsia="Times New Roman" w:hAnsi="Aptos" w:cstheme="minorHAnsi"/>
                <w:b/>
                <w:bCs/>
                <w:color w:val="000000"/>
                <w:sz w:val="20"/>
                <w:szCs w:val="20"/>
                <w:lang w:val="en-PH" w:eastAsia="en-PH"/>
              </w:rPr>
              <w:t>2026</w:t>
            </w:r>
          </w:p>
        </w:tc>
        <w:tc>
          <w:tcPr>
            <w:tcW w:w="1385" w:type="dxa"/>
            <w:shd w:val="clear" w:color="auto" w:fill="DBE5F1" w:themeFill="accent1" w:themeFillTint="33"/>
            <w:hideMark/>
          </w:tcPr>
          <w:p w14:paraId="4CD23C23" w14:textId="77777777" w:rsidR="00474E47" w:rsidRPr="00024C9F" w:rsidRDefault="00474E47" w:rsidP="00474E47">
            <w:pPr>
              <w:spacing w:after="0" w:line="240" w:lineRule="auto"/>
              <w:jc w:val="center"/>
              <w:rPr>
                <w:rFonts w:ascii="Aptos" w:eastAsia="Times New Roman" w:hAnsi="Aptos" w:cstheme="minorHAnsi"/>
                <w:b/>
                <w:bCs/>
                <w:color w:val="000000"/>
                <w:sz w:val="20"/>
                <w:szCs w:val="20"/>
                <w:lang w:val="en-PH" w:eastAsia="en-PH"/>
              </w:rPr>
            </w:pPr>
            <w:r>
              <w:rPr>
                <w:rFonts w:ascii="Aptos" w:eastAsia="Times New Roman" w:hAnsi="Aptos" w:cstheme="minorHAnsi"/>
                <w:b/>
                <w:bCs/>
                <w:color w:val="000000"/>
                <w:sz w:val="20"/>
                <w:szCs w:val="20"/>
                <w:lang w:val="en-PH" w:eastAsia="en-PH"/>
              </w:rPr>
              <w:t>2027</w:t>
            </w:r>
          </w:p>
        </w:tc>
        <w:tc>
          <w:tcPr>
            <w:tcW w:w="1738" w:type="dxa"/>
            <w:shd w:val="clear" w:color="auto" w:fill="DBE5F1" w:themeFill="accent1" w:themeFillTint="33"/>
            <w:vAlign w:val="center"/>
            <w:hideMark/>
          </w:tcPr>
          <w:p w14:paraId="3859DF4F" w14:textId="77777777" w:rsidR="00474E47" w:rsidRDefault="00474E47" w:rsidP="00474E47">
            <w:pPr>
              <w:spacing w:after="0" w:line="240" w:lineRule="auto"/>
              <w:jc w:val="center"/>
              <w:rPr>
                <w:rFonts w:ascii="Aptos" w:eastAsia="Times New Roman" w:hAnsi="Aptos" w:cstheme="minorHAnsi"/>
                <w:b/>
                <w:bCs/>
                <w:color w:val="000000"/>
                <w:sz w:val="20"/>
                <w:szCs w:val="20"/>
                <w:lang w:val="en-PH" w:eastAsia="en-PH"/>
              </w:rPr>
            </w:pPr>
            <w:r>
              <w:rPr>
                <w:rFonts w:ascii="Aptos" w:eastAsia="Times New Roman" w:hAnsi="Aptos" w:cstheme="minorHAnsi"/>
                <w:b/>
                <w:bCs/>
                <w:color w:val="000000"/>
                <w:sz w:val="20"/>
                <w:szCs w:val="20"/>
                <w:lang w:val="en-PH" w:eastAsia="en-PH"/>
              </w:rPr>
              <w:t>Total Result</w:t>
            </w:r>
          </w:p>
          <w:p w14:paraId="6AD8B64F" w14:textId="77777777" w:rsidR="00474E47" w:rsidRPr="00024C9F" w:rsidRDefault="00474E47" w:rsidP="00474E47">
            <w:pPr>
              <w:spacing w:after="0" w:line="240" w:lineRule="auto"/>
              <w:jc w:val="center"/>
              <w:rPr>
                <w:rFonts w:ascii="Aptos" w:eastAsia="Times New Roman" w:hAnsi="Aptos" w:cstheme="minorHAnsi"/>
                <w:b/>
                <w:bCs/>
                <w:color w:val="000000"/>
                <w:sz w:val="20"/>
                <w:szCs w:val="20"/>
                <w:lang w:val="en-PH" w:eastAsia="en-PH"/>
              </w:rPr>
            </w:pPr>
            <w:r w:rsidRPr="00AD5F11">
              <w:rPr>
                <w:rFonts w:ascii="Aptos" w:eastAsia="Times New Roman" w:hAnsi="Aptos" w:cstheme="minorHAnsi"/>
                <w:b/>
                <w:bCs/>
                <w:color w:val="000000"/>
                <w:sz w:val="20"/>
                <w:szCs w:val="20"/>
                <w:lang w:eastAsia="en-PH"/>
              </w:rPr>
              <w:t>1 July 2025 to 30 June 2026</w:t>
            </w:r>
          </w:p>
        </w:tc>
        <w:tc>
          <w:tcPr>
            <w:tcW w:w="2057" w:type="dxa"/>
            <w:shd w:val="clear" w:color="auto" w:fill="DBE5F1" w:themeFill="accent1" w:themeFillTint="33"/>
            <w:vAlign w:val="center"/>
            <w:hideMark/>
          </w:tcPr>
          <w:p w14:paraId="16D6E206" w14:textId="77777777" w:rsidR="00474E47" w:rsidRDefault="00474E47" w:rsidP="00474E47">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Cumulative</w:t>
            </w:r>
          </w:p>
          <w:p w14:paraId="4CA9B441" w14:textId="77777777" w:rsidR="00474E47" w:rsidRPr="00024C9F" w:rsidRDefault="00474E47" w:rsidP="00474E47">
            <w:pPr>
              <w:spacing w:after="0" w:line="240" w:lineRule="auto"/>
              <w:jc w:val="center"/>
              <w:rPr>
                <w:rFonts w:ascii="Aptos" w:eastAsia="Times New Roman" w:hAnsi="Aptos" w:cstheme="minorHAnsi"/>
                <w:b/>
                <w:bCs/>
                <w:color w:val="000000"/>
                <w:sz w:val="20"/>
                <w:szCs w:val="20"/>
                <w:lang w:val="en-PH" w:eastAsia="en-PH"/>
              </w:rPr>
            </w:pPr>
            <w:r>
              <w:rPr>
                <w:rFonts w:ascii="Aptos" w:eastAsia="Times New Roman" w:hAnsi="Aptos" w:cstheme="minorHAnsi"/>
                <w:b/>
                <w:bCs/>
                <w:color w:val="000000"/>
                <w:sz w:val="20"/>
                <w:szCs w:val="20"/>
                <w:lang w:val="en-PH" w:eastAsia="en-PH"/>
              </w:rPr>
              <w:t>(2024 + 2025 + 2026 + 2027)</w:t>
            </w:r>
          </w:p>
        </w:tc>
      </w:tr>
      <w:tr w:rsidR="0099057D" w:rsidRPr="00024C9F" w14:paraId="4DEE0D53" w14:textId="77777777" w:rsidTr="0099057D">
        <w:trPr>
          <w:trHeight w:val="388"/>
        </w:trPr>
        <w:tc>
          <w:tcPr>
            <w:tcW w:w="2402" w:type="dxa"/>
            <w:noWrap/>
          </w:tcPr>
          <w:p w14:paraId="1540F2E9" w14:textId="77777777" w:rsidR="0099057D" w:rsidRPr="00024C9F" w:rsidRDefault="002C79B5" w:rsidP="00733B22">
            <w:pPr>
              <w:pStyle w:val="ListParagraph"/>
              <w:ind w:left="0"/>
              <w:rPr>
                <w:rFonts w:ascii="Aptos" w:eastAsia="Times New Roman" w:hAnsi="Aptos" w:cstheme="minorHAnsi"/>
                <w:color w:val="000000"/>
                <w:sz w:val="20"/>
                <w:szCs w:val="20"/>
                <w:lang w:val="en-PH" w:eastAsia="en-PH"/>
              </w:rPr>
            </w:pPr>
            <w:r>
              <w:rPr>
                <w:rFonts w:ascii="Aptos" w:eastAsia="Times New Roman" w:hAnsi="Aptos" w:cstheme="minorHAnsi"/>
                <w:color w:val="000000"/>
                <w:sz w:val="20"/>
                <w:szCs w:val="20"/>
                <w:lang w:val="en-PH" w:eastAsia="en-PH"/>
              </w:rPr>
              <w:t>Output</w:t>
            </w:r>
            <w:r w:rsidR="0099057D" w:rsidRPr="00024C9F">
              <w:rPr>
                <w:rFonts w:ascii="Aptos" w:eastAsia="Times New Roman" w:hAnsi="Aptos" w:cstheme="minorHAnsi"/>
                <w:color w:val="000000"/>
                <w:sz w:val="20"/>
                <w:szCs w:val="20"/>
                <w:lang w:val="en-PH" w:eastAsia="en-PH"/>
              </w:rPr>
              <w:t xml:space="preserve"> 5: Global Knowledge and Technical Assistance Platform</w:t>
            </w:r>
          </w:p>
        </w:tc>
        <w:tc>
          <w:tcPr>
            <w:tcW w:w="2834" w:type="dxa"/>
          </w:tcPr>
          <w:p w14:paraId="77B37F80" w14:textId="77777777" w:rsidR="0099057D" w:rsidRPr="00024C9F" w:rsidRDefault="0099057D" w:rsidP="00733B22">
            <w:pPr>
              <w:pStyle w:val="ListParagraph"/>
              <w:ind w:left="0"/>
              <w:rPr>
                <w:rFonts w:ascii="Aptos" w:eastAsia="Times New Roman" w:hAnsi="Aptos" w:cstheme="minorHAnsi"/>
                <w:color w:val="000000"/>
                <w:sz w:val="20"/>
                <w:szCs w:val="20"/>
              </w:rPr>
            </w:pPr>
            <w:r w:rsidRPr="00024C9F">
              <w:rPr>
                <w:rFonts w:ascii="Aptos" w:eastAsia="Times New Roman" w:hAnsi="Aptos" w:cstheme="minorHAnsi"/>
                <w:color w:val="000000"/>
                <w:sz w:val="20"/>
                <w:szCs w:val="20"/>
              </w:rPr>
              <w:t>Number of women accessing/ participating in technical support</w:t>
            </w:r>
          </w:p>
        </w:tc>
        <w:tc>
          <w:tcPr>
            <w:tcW w:w="859" w:type="dxa"/>
          </w:tcPr>
          <w:p w14:paraId="3C2F4DCE" w14:textId="77777777" w:rsidR="0099057D" w:rsidRPr="00024C9F" w:rsidRDefault="0099057D" w:rsidP="00733B22">
            <w:pPr>
              <w:pStyle w:val="ListParagraph"/>
              <w:ind w:left="0"/>
              <w:rPr>
                <w:rFonts w:ascii="Aptos" w:eastAsia="Times New Roman" w:hAnsi="Aptos" w:cstheme="minorHAnsi"/>
                <w:color w:val="000000"/>
                <w:sz w:val="20"/>
                <w:szCs w:val="20"/>
              </w:rPr>
            </w:pPr>
            <w:r w:rsidRPr="00024C9F">
              <w:rPr>
                <w:rFonts w:ascii="Aptos" w:eastAsia="Times New Roman" w:hAnsi="Aptos" w:cstheme="minorHAnsi"/>
                <w:color w:val="000000"/>
                <w:sz w:val="20"/>
                <w:szCs w:val="20"/>
                <w:lang w:val="en-PH"/>
              </w:rPr>
              <w:t>2023</w:t>
            </w:r>
          </w:p>
        </w:tc>
        <w:tc>
          <w:tcPr>
            <w:tcW w:w="1134" w:type="dxa"/>
          </w:tcPr>
          <w:p w14:paraId="7DC8BEDC" w14:textId="77777777" w:rsidR="0099057D" w:rsidRPr="00024C9F" w:rsidRDefault="0099057D" w:rsidP="00733B22">
            <w:pPr>
              <w:pStyle w:val="ListParagraph"/>
              <w:ind w:left="0"/>
              <w:rPr>
                <w:rFonts w:ascii="Aptos" w:eastAsia="Times New Roman" w:hAnsi="Aptos" w:cstheme="minorHAnsi"/>
                <w:color w:val="000000"/>
                <w:sz w:val="20"/>
                <w:szCs w:val="20"/>
              </w:rPr>
            </w:pPr>
            <w:r w:rsidRPr="00024C9F">
              <w:rPr>
                <w:rFonts w:ascii="Aptos" w:eastAsia="Times New Roman" w:hAnsi="Aptos" w:cstheme="minorHAnsi"/>
                <w:color w:val="000000"/>
                <w:sz w:val="20"/>
                <w:szCs w:val="20"/>
              </w:rPr>
              <w:t>0</w:t>
            </w:r>
          </w:p>
        </w:tc>
        <w:tc>
          <w:tcPr>
            <w:tcW w:w="1701" w:type="dxa"/>
            <w:gridSpan w:val="2"/>
          </w:tcPr>
          <w:p w14:paraId="194EF4C3" w14:textId="77777777" w:rsidR="0099057D" w:rsidRPr="00024C9F" w:rsidRDefault="0099057D" w:rsidP="00733B22">
            <w:pPr>
              <w:pStyle w:val="ListParagraph"/>
              <w:ind w:left="0"/>
              <w:rPr>
                <w:rFonts w:ascii="Aptos" w:eastAsia="Times New Roman" w:hAnsi="Aptos" w:cstheme="minorHAnsi"/>
                <w:color w:val="000000"/>
                <w:sz w:val="20"/>
                <w:szCs w:val="20"/>
                <w:lang w:val="en-PH" w:eastAsia="en-PH"/>
              </w:rPr>
            </w:pPr>
            <w:r w:rsidRPr="00024C9F">
              <w:rPr>
                <w:rFonts w:ascii="Aptos" w:eastAsia="Times New Roman" w:hAnsi="Aptos" w:cstheme="minorHAnsi"/>
                <w:color w:val="000000"/>
                <w:sz w:val="20"/>
                <w:szCs w:val="20"/>
                <w:lang w:val="en-PH" w:eastAsia="en-PH"/>
              </w:rPr>
              <w:t>At least 200 women per country accessing technical support and capacity building activities</w:t>
            </w:r>
          </w:p>
        </w:tc>
        <w:tc>
          <w:tcPr>
            <w:tcW w:w="1559" w:type="dxa"/>
          </w:tcPr>
          <w:p w14:paraId="05109377" w14:textId="77777777" w:rsidR="0099057D" w:rsidRPr="00024C9F" w:rsidRDefault="0099057D" w:rsidP="00733B22">
            <w:pPr>
              <w:rPr>
                <w:rFonts w:ascii="Aptos" w:eastAsia="Times New Roman" w:hAnsi="Aptos" w:cstheme="minorHAnsi"/>
                <w:sz w:val="20"/>
                <w:szCs w:val="20"/>
                <w:lang w:val="en-PH" w:eastAsia="en-PH"/>
              </w:rPr>
            </w:pPr>
            <w:r w:rsidRPr="00024C9F">
              <w:rPr>
                <w:rFonts w:ascii="Aptos" w:eastAsia="Times New Roman" w:hAnsi="Aptos" w:cstheme="minorHAnsi"/>
                <w:color w:val="000000"/>
                <w:sz w:val="20"/>
                <w:szCs w:val="20"/>
                <w:lang w:val="en-PH" w:eastAsia="en-PH"/>
              </w:rPr>
              <w:t>At least 200 women per country accessing technical support and capacity building activities</w:t>
            </w:r>
          </w:p>
        </w:tc>
        <w:tc>
          <w:tcPr>
            <w:tcW w:w="1385" w:type="dxa"/>
          </w:tcPr>
          <w:p w14:paraId="67F5FFAA" w14:textId="77777777" w:rsidR="0099057D" w:rsidRPr="00024C9F" w:rsidRDefault="0099057D" w:rsidP="00733B22">
            <w:pPr>
              <w:rPr>
                <w:rFonts w:ascii="Aptos" w:eastAsia="Times New Roman" w:hAnsi="Aptos" w:cstheme="minorHAnsi"/>
                <w:sz w:val="20"/>
                <w:szCs w:val="20"/>
                <w:lang w:val="en-PH" w:eastAsia="en-PH"/>
              </w:rPr>
            </w:pPr>
            <w:r w:rsidRPr="00024C9F">
              <w:rPr>
                <w:rFonts w:ascii="Aptos" w:eastAsia="Times New Roman" w:hAnsi="Aptos" w:cstheme="minorHAnsi"/>
                <w:sz w:val="20"/>
                <w:szCs w:val="20"/>
                <w:lang w:val="en-PH" w:eastAsia="en-PH"/>
              </w:rPr>
              <w:t xml:space="preserve">At least </w:t>
            </w:r>
            <w:r>
              <w:rPr>
                <w:rFonts w:ascii="Aptos" w:eastAsia="Times New Roman" w:hAnsi="Aptos" w:cstheme="minorHAnsi"/>
                <w:sz w:val="20"/>
                <w:szCs w:val="20"/>
                <w:lang w:val="en-PH" w:eastAsia="en-PH"/>
              </w:rPr>
              <w:t>1</w:t>
            </w:r>
            <w:r w:rsidRPr="00024C9F">
              <w:rPr>
                <w:rFonts w:ascii="Aptos" w:eastAsia="Times New Roman" w:hAnsi="Aptos" w:cstheme="minorHAnsi"/>
                <w:sz w:val="20"/>
                <w:szCs w:val="20"/>
                <w:lang w:val="en-PH" w:eastAsia="en-PH"/>
              </w:rPr>
              <w:t>00 women per country accessing technical support and capacity building activities</w:t>
            </w:r>
          </w:p>
        </w:tc>
        <w:tc>
          <w:tcPr>
            <w:tcW w:w="1738" w:type="dxa"/>
            <w:noWrap/>
          </w:tcPr>
          <w:p w14:paraId="635E08E1" w14:textId="77777777" w:rsidR="0099057D" w:rsidRPr="00024C9F" w:rsidRDefault="0099057D" w:rsidP="00733B22">
            <w:pPr>
              <w:spacing w:after="0" w:line="240" w:lineRule="auto"/>
              <w:rPr>
                <w:rFonts w:ascii="Aptos" w:eastAsia="Times New Roman" w:hAnsi="Aptos" w:cstheme="minorHAnsi"/>
                <w:b/>
                <w:bCs/>
                <w:color w:val="000000"/>
                <w:sz w:val="20"/>
                <w:szCs w:val="20"/>
                <w:lang w:val="en-PH" w:eastAsia="en-PH"/>
              </w:rPr>
            </w:pPr>
          </w:p>
        </w:tc>
        <w:tc>
          <w:tcPr>
            <w:tcW w:w="2057" w:type="dxa"/>
            <w:noWrap/>
          </w:tcPr>
          <w:p w14:paraId="29877DB3" w14:textId="77777777" w:rsidR="0099057D" w:rsidRPr="00024C9F" w:rsidRDefault="004A419E" w:rsidP="00733B22">
            <w:pPr>
              <w:spacing w:after="0" w:line="240" w:lineRule="auto"/>
              <w:rPr>
                <w:rFonts w:ascii="Aptos" w:eastAsia="Times New Roman" w:hAnsi="Aptos" w:cstheme="minorHAnsi"/>
                <w:color w:val="000000"/>
                <w:sz w:val="20"/>
                <w:szCs w:val="20"/>
              </w:rPr>
            </w:pPr>
            <w:sdt>
              <w:sdtPr>
                <w:rPr>
                  <w:rFonts w:ascii="Aptos" w:eastAsia="Times New Roman" w:hAnsi="Aptos" w:cstheme="minorHAnsi"/>
                  <w:color w:val="000000"/>
                  <w:sz w:val="20"/>
                  <w:szCs w:val="20"/>
                </w:rPr>
                <w:alias w:val="eoremarks"/>
                <w:tag w:val="eoremarks"/>
                <w:id w:val="1823847204"/>
                <w:placeholder>
                  <w:docPart w:val="350D3FB14D06BD46B789FF73A1F9CAD1"/>
                </w:placeholder>
                <w:showingPlcHdr/>
                <w:text/>
              </w:sdtPr>
              <w:sdtEndPr/>
              <w:sdtContent>
                <w:r w:rsidR="0099057D" w:rsidRPr="00024C9F">
                  <w:rPr>
                    <w:rStyle w:val="PlaceholderText"/>
                    <w:rFonts w:ascii="Aptos" w:hAnsi="Aptos"/>
                    <w:sz w:val="20"/>
                    <w:szCs w:val="20"/>
                  </w:rPr>
                  <w:t>Click or tap here to enter text.</w:t>
                </w:r>
              </w:sdtContent>
            </w:sdt>
          </w:p>
        </w:tc>
      </w:tr>
      <w:tr w:rsidR="0099057D" w:rsidRPr="00024C9F" w14:paraId="582F7031" w14:textId="77777777" w:rsidTr="009F6AAF">
        <w:trPr>
          <w:trHeight w:val="388"/>
        </w:trPr>
        <w:tc>
          <w:tcPr>
            <w:tcW w:w="8886" w:type="dxa"/>
            <w:gridSpan w:val="5"/>
            <w:shd w:val="clear" w:color="auto" w:fill="DBE5F1" w:themeFill="accent1" w:themeFillTint="33"/>
            <w:noWrap/>
          </w:tcPr>
          <w:p w14:paraId="40820610" w14:textId="77777777" w:rsidR="0099057D" w:rsidRDefault="0099057D" w:rsidP="00F50776">
            <w:pPr>
              <w:pStyle w:val="ListParagraph"/>
              <w:spacing w:after="0" w:line="240" w:lineRule="auto"/>
              <w:ind w:left="0"/>
              <w:rPr>
                <w:rFonts w:ascii="Aptos" w:eastAsia="Times New Roman" w:hAnsi="Aptos" w:cstheme="minorHAnsi"/>
                <w:color w:val="000000"/>
                <w:sz w:val="20"/>
                <w:szCs w:val="20"/>
                <w:lang w:val="en-PH" w:eastAsia="en-PH"/>
              </w:rPr>
            </w:pPr>
            <w:r w:rsidRPr="00024C9F">
              <w:rPr>
                <w:rFonts w:ascii="Aptos" w:eastAsia="Times New Roman" w:hAnsi="Aptos" w:cstheme="minorHAnsi"/>
                <w:b/>
                <w:bCs/>
                <w:color w:val="000000"/>
                <w:sz w:val="20"/>
                <w:szCs w:val="20"/>
                <w:lang w:val="en-PH" w:eastAsia="en-PH"/>
              </w:rPr>
              <w:t>Links to Evidence</w:t>
            </w:r>
            <w:r>
              <w:rPr>
                <w:rFonts w:ascii="Aptos" w:eastAsia="Times New Roman" w:hAnsi="Aptos" w:cstheme="minorHAnsi"/>
                <w:b/>
                <w:bCs/>
                <w:color w:val="000000"/>
                <w:sz w:val="20"/>
                <w:szCs w:val="20"/>
                <w:lang w:val="en-PH" w:eastAsia="en-PH"/>
              </w:rPr>
              <w:t xml:space="preserve"> </w:t>
            </w:r>
            <w:r w:rsidRPr="007635AE">
              <w:rPr>
                <w:rFonts w:ascii="Aptos" w:eastAsia="Times New Roman" w:hAnsi="Aptos" w:cstheme="minorHAnsi"/>
                <w:color w:val="000000"/>
                <w:sz w:val="20"/>
                <w:szCs w:val="20"/>
                <w:lang w:val="en-PH" w:eastAsia="en-PH"/>
              </w:rPr>
              <w:t>(</w:t>
            </w:r>
            <w:r>
              <w:rPr>
                <w:rFonts w:ascii="Aptos" w:eastAsia="Times New Roman" w:hAnsi="Aptos" w:cstheme="minorHAnsi"/>
                <w:color w:val="000000"/>
                <w:sz w:val="20"/>
                <w:szCs w:val="20"/>
                <w:lang w:val="en-PH" w:eastAsia="en-PH"/>
              </w:rPr>
              <w:t>Attendance Sheets</w:t>
            </w:r>
            <w:r w:rsidR="00D94074">
              <w:rPr>
                <w:rFonts w:ascii="Aptos" w:eastAsia="Times New Roman" w:hAnsi="Aptos" w:cstheme="minorHAnsi"/>
                <w:color w:val="000000"/>
                <w:sz w:val="20"/>
                <w:szCs w:val="20"/>
                <w:lang w:val="en-PH" w:eastAsia="en-PH"/>
              </w:rPr>
              <w:t xml:space="preserve"> for consultations, zoom registrations for webinars, etc.)</w:t>
            </w:r>
          </w:p>
          <w:p w14:paraId="572F76A4" w14:textId="77777777" w:rsidR="00F50776" w:rsidRPr="00F50776" w:rsidRDefault="00474E47" w:rsidP="00F50776">
            <w:pPr>
              <w:spacing w:after="0" w:line="240" w:lineRule="auto"/>
              <w:contextualSpacing/>
              <w:rPr>
                <w:rFonts w:ascii="Aptos" w:eastAsia="Times New Roman" w:hAnsi="Aptos" w:cstheme="minorHAnsi"/>
                <w:color w:val="000000"/>
                <w:sz w:val="20"/>
                <w:szCs w:val="20"/>
                <w:lang w:val="en-PH" w:eastAsia="en-PH"/>
              </w:rPr>
            </w:pPr>
            <w:r w:rsidRPr="00F50776">
              <w:rPr>
                <w:rFonts w:ascii="Aptos" w:eastAsia="Times New Roman" w:hAnsi="Aptos" w:cstheme="minorHAnsi"/>
                <w:color w:val="000000"/>
                <w:sz w:val="20"/>
                <w:szCs w:val="20"/>
                <w:lang w:val="en-PH" w:eastAsia="en-PH"/>
              </w:rPr>
              <w:t>Upload document in the GEF SharePoint Folder:</w:t>
            </w:r>
            <w:r w:rsidR="00F50776">
              <w:rPr>
                <w:rFonts w:ascii="Aptos" w:eastAsia="Times New Roman" w:hAnsi="Aptos" w:cstheme="minorHAnsi"/>
                <w:color w:val="000000"/>
                <w:sz w:val="20"/>
                <w:szCs w:val="20"/>
                <w:lang w:val="en-PH" w:eastAsia="en-PH"/>
              </w:rPr>
              <w:t xml:space="preserve"> </w:t>
            </w:r>
            <w:hyperlink r:id="rId19" w:history="1">
              <w:r w:rsidR="00F50776" w:rsidRPr="00F50776">
                <w:rPr>
                  <w:rStyle w:val="Hyperlink"/>
                  <w:rFonts w:ascii="Aptos" w:eastAsia="Times New Roman" w:hAnsi="Aptos" w:cstheme="minorHAnsi"/>
                  <w:sz w:val="20"/>
                  <w:szCs w:val="20"/>
                  <w:lang w:val="en-PH" w:eastAsia="en-PH"/>
                </w:rPr>
                <w:t>Other Country Evidence</w:t>
              </w:r>
            </w:hyperlink>
          </w:p>
          <w:p w14:paraId="52E761D2" w14:textId="77777777" w:rsidR="00474E47" w:rsidRPr="00474E47" w:rsidRDefault="00F50776" w:rsidP="00F50776">
            <w:pPr>
              <w:pStyle w:val="ListParagraph"/>
              <w:spacing w:after="0" w:line="240" w:lineRule="auto"/>
              <w:ind w:left="0"/>
              <w:rPr>
                <w:rFonts w:ascii="Aptos" w:eastAsia="Times New Roman" w:hAnsi="Aptos" w:cstheme="minorHAnsi"/>
                <w:color w:val="000000"/>
                <w:sz w:val="20"/>
                <w:szCs w:val="20"/>
                <w:lang w:val="en-PH" w:eastAsia="en-PH"/>
              </w:rPr>
            </w:pPr>
            <w:r w:rsidRPr="00FE294E">
              <w:rPr>
                <w:rFonts w:ascii="Aptos" w:eastAsia="Times New Roman" w:hAnsi="Aptos" w:cstheme="minorHAnsi"/>
                <w:b/>
                <w:bCs/>
                <w:color w:val="000000"/>
                <w:sz w:val="20"/>
                <w:szCs w:val="20"/>
                <w:lang w:val="en-PH" w:eastAsia="en-PH"/>
              </w:rPr>
              <w:t>Rename your file to: BFP_COUNTRY NAME_</w:t>
            </w:r>
            <w:r>
              <w:rPr>
                <w:rFonts w:ascii="Aptos" w:eastAsia="Times New Roman" w:hAnsi="Aptos" w:cstheme="minorHAnsi"/>
                <w:b/>
                <w:bCs/>
                <w:color w:val="000000"/>
                <w:sz w:val="20"/>
                <w:szCs w:val="20"/>
                <w:lang w:val="en-PH" w:eastAsia="en-PH"/>
              </w:rPr>
              <w:t>Evi</w:t>
            </w:r>
            <w:r w:rsidR="003A2BF4">
              <w:rPr>
                <w:rFonts w:ascii="Aptos" w:eastAsia="Times New Roman" w:hAnsi="Aptos" w:cstheme="minorHAnsi"/>
                <w:b/>
                <w:bCs/>
                <w:color w:val="000000"/>
                <w:sz w:val="20"/>
                <w:szCs w:val="20"/>
                <w:lang w:val="en-PH" w:eastAsia="en-PH"/>
              </w:rPr>
              <w:t>dence Number</w:t>
            </w:r>
          </w:p>
        </w:tc>
        <w:tc>
          <w:tcPr>
            <w:tcW w:w="6783" w:type="dxa"/>
            <w:gridSpan w:val="5"/>
          </w:tcPr>
          <w:p w14:paraId="11A092E1" w14:textId="77777777" w:rsidR="0099057D" w:rsidRDefault="0099057D" w:rsidP="00733B22">
            <w:pPr>
              <w:spacing w:after="0" w:line="240" w:lineRule="auto"/>
              <w:rPr>
                <w:rFonts w:ascii="Aptos" w:eastAsia="Times New Roman" w:hAnsi="Aptos" w:cstheme="minorHAnsi"/>
                <w:color w:val="000000"/>
                <w:sz w:val="20"/>
                <w:szCs w:val="20"/>
              </w:rPr>
            </w:pPr>
          </w:p>
        </w:tc>
      </w:tr>
    </w:tbl>
    <w:p w14:paraId="76098016" w14:textId="77777777" w:rsidR="0046059B" w:rsidRPr="00382D26" w:rsidRDefault="0046059B" w:rsidP="00414756">
      <w:pPr>
        <w:rPr>
          <w:rFonts w:ascii="Aptos" w:hAnsi="Aptos"/>
          <w:b/>
        </w:rPr>
      </w:pPr>
    </w:p>
    <w:p w14:paraId="6583C3E0" w14:textId="77777777" w:rsidR="00B729C5" w:rsidRPr="00B729C5" w:rsidRDefault="70BE1A0C" w:rsidP="00CB42D8">
      <w:pPr>
        <w:pStyle w:val="ListParagraph"/>
        <w:numPr>
          <w:ilvl w:val="0"/>
          <w:numId w:val="1"/>
        </w:numPr>
        <w:rPr>
          <w:rFonts w:ascii="Aptos" w:hAnsi="Aptos"/>
          <w:b/>
          <w:bCs/>
        </w:rPr>
      </w:pPr>
      <w:r w:rsidRPr="00382D26">
        <w:rPr>
          <w:rFonts w:ascii="Aptos" w:hAnsi="Aptos"/>
          <w:b/>
          <w:bCs/>
        </w:rPr>
        <w:t xml:space="preserve">RISK LOG UPDATE </w:t>
      </w:r>
      <w:r w:rsidR="00B729C5">
        <w:rPr>
          <w:rFonts w:ascii="Aptos" w:hAnsi="Aptos"/>
          <w:b/>
          <w:bCs/>
        </w:rPr>
        <w:t>(</w:t>
      </w:r>
      <w:r w:rsidR="00B729C5" w:rsidRPr="00B729C5">
        <w:rPr>
          <w:rFonts w:ascii="Aptos" w:eastAsia="Century Gothic" w:hAnsi="Aptos" w:cs="Century Gothic"/>
          <w:b/>
          <w:bCs/>
          <w:smallCaps/>
          <w:color w:val="FF0000"/>
          <w:lang w:val="en-GB"/>
        </w:rPr>
        <w:t>UPLOAD IN Quantum: Project Tab &gt; Project Results and Closure Tab &gt; Select Project &gt; click Project Risk)</w:t>
      </w:r>
    </w:p>
    <w:p w14:paraId="0AFE5A32" w14:textId="77777777" w:rsidR="009B00B3" w:rsidRPr="009B00B3" w:rsidRDefault="00B729C5" w:rsidP="009B00B3">
      <w:pPr>
        <w:spacing w:after="60"/>
        <w:ind w:left="709" w:firstLine="11"/>
        <w:jc w:val="both"/>
        <w:rPr>
          <w:rFonts w:ascii="Aptos" w:eastAsia="Arial" w:hAnsi="Aptos" w:cs="Arial"/>
          <w:i/>
          <w:iCs/>
          <w:color w:val="000000" w:themeColor="text1"/>
          <w:lang w:val="en-GB"/>
        </w:rPr>
      </w:pPr>
      <w:r w:rsidRPr="00382D26">
        <w:rPr>
          <w:rFonts w:ascii="Aptos" w:eastAsia="Arial" w:hAnsi="Aptos" w:cs="Arial"/>
          <w:b/>
          <w:bCs/>
          <w:i/>
          <w:iCs/>
          <w:color w:val="000000" w:themeColor="text1"/>
          <w:lang w:val="en-GB"/>
        </w:rPr>
        <w:t xml:space="preserve">After you update the project risk in Quantum, please go to </w:t>
      </w:r>
      <w:hyperlink r:id="rId20">
        <w:r w:rsidRPr="00382D26">
          <w:rPr>
            <w:rStyle w:val="Hyperlink"/>
            <w:rFonts w:ascii="Aptos" w:eastAsia="Arial" w:hAnsi="Aptos" w:cs="Arial"/>
            <w:i/>
            <w:iCs/>
            <w:lang w:val="en-GB"/>
          </w:rPr>
          <w:t>Projects Risk Dashboard - Power BI</w:t>
        </w:r>
      </w:hyperlink>
      <w:r w:rsidRPr="00382D26">
        <w:rPr>
          <w:rFonts w:ascii="Aptos" w:eastAsia="Arial" w:hAnsi="Aptos" w:cs="Arial"/>
          <w:i/>
          <w:iCs/>
          <w:color w:val="000000" w:themeColor="text1"/>
          <w:lang w:val="en-GB"/>
        </w:rPr>
        <w:t xml:space="preserve"> | C. </w:t>
      </w:r>
      <w:r w:rsidRPr="00382D26">
        <w:rPr>
          <w:rFonts w:ascii="Aptos" w:eastAsia="Arial" w:hAnsi="Aptos" w:cs="Arial"/>
          <w:b/>
          <w:bCs/>
          <w:i/>
          <w:iCs/>
          <w:color w:val="000000" w:themeColor="text1"/>
          <w:lang w:val="en-GB"/>
        </w:rPr>
        <w:t>Project Risk Treatment Tab</w:t>
      </w:r>
      <w:r w:rsidRPr="00382D26">
        <w:rPr>
          <w:rFonts w:ascii="Aptos" w:eastAsia="Arial" w:hAnsi="Aptos" w:cs="Arial"/>
          <w:i/>
          <w:iCs/>
          <w:color w:val="000000" w:themeColor="text1"/>
          <w:lang w:val="en-GB"/>
        </w:rPr>
        <w:t xml:space="preserve"> and download your updated risk matrix and </w:t>
      </w:r>
      <w:r w:rsidR="00495F3C">
        <w:rPr>
          <w:rFonts w:ascii="Aptos" w:eastAsia="Arial" w:hAnsi="Aptos" w:cs="Arial"/>
          <w:i/>
          <w:iCs/>
          <w:color w:val="000000" w:themeColor="text1"/>
          <w:lang w:val="en-GB"/>
        </w:rPr>
        <w:t xml:space="preserve">upload </w:t>
      </w:r>
      <w:hyperlink r:id="rId21" w:history="1">
        <w:r w:rsidR="00495F3C" w:rsidRPr="00495F3C">
          <w:rPr>
            <w:rStyle w:val="Hyperlink"/>
            <w:rFonts w:ascii="Aptos" w:eastAsia="Arial" w:hAnsi="Aptos" w:cs="Arial"/>
            <w:i/>
            <w:iCs/>
            <w:lang w:val="en-GB"/>
          </w:rPr>
          <w:t>here</w:t>
        </w:r>
      </w:hyperlink>
      <w:r w:rsidR="00495F3C">
        <w:rPr>
          <w:rFonts w:ascii="Aptos" w:eastAsia="Arial" w:hAnsi="Aptos" w:cs="Arial"/>
          <w:i/>
          <w:iCs/>
          <w:color w:val="000000" w:themeColor="text1"/>
          <w:lang w:val="en-GB"/>
        </w:rPr>
        <w:t xml:space="preserve">. Rename your file to </w:t>
      </w:r>
      <w:r w:rsidR="00495F3C" w:rsidRPr="00495F3C">
        <w:rPr>
          <w:rFonts w:ascii="Aptos" w:eastAsia="Arial" w:hAnsi="Aptos" w:cs="Arial"/>
          <w:b/>
          <w:bCs/>
          <w:i/>
          <w:iCs/>
          <w:color w:val="000000" w:themeColor="text1"/>
          <w:lang w:val="en-GB"/>
        </w:rPr>
        <w:t>COUNTRY NAME_Risk Log Update</w:t>
      </w:r>
    </w:p>
    <w:p w14:paraId="5AD6E044" w14:textId="77777777" w:rsidR="00A159BD" w:rsidRPr="00382D26" w:rsidRDefault="00A159BD" w:rsidP="00A159BD">
      <w:pPr>
        <w:pStyle w:val="ListParagraph"/>
        <w:rPr>
          <w:rFonts w:ascii="Aptos" w:hAnsi="Aptos" w:cstheme="minorHAnsi"/>
          <w:b/>
        </w:rPr>
      </w:pPr>
    </w:p>
    <w:p w14:paraId="00668213" w14:textId="77777777" w:rsidR="009B00B3" w:rsidRDefault="009B00B3" w:rsidP="00CB42D8">
      <w:pPr>
        <w:pStyle w:val="ListParagraph"/>
        <w:numPr>
          <w:ilvl w:val="0"/>
          <w:numId w:val="1"/>
        </w:numPr>
        <w:rPr>
          <w:rFonts w:ascii="Aptos" w:hAnsi="Aptos" w:cstheme="minorHAnsi"/>
          <w:b/>
        </w:rPr>
      </w:pPr>
      <w:r>
        <w:rPr>
          <w:rFonts w:ascii="Aptos" w:hAnsi="Aptos" w:cstheme="minorHAnsi"/>
          <w:b/>
        </w:rPr>
        <w:lastRenderedPageBreak/>
        <w:t>GRIEVANCE REDRESS MECHANISM</w:t>
      </w:r>
    </w:p>
    <w:tbl>
      <w:tblPr>
        <w:tblStyle w:val="TableGrid1"/>
        <w:tblpPr w:leftFromText="180" w:rightFromText="180" w:vertAnchor="text" w:horzAnchor="margin" w:tblpXSpec="center" w:tblpY="109"/>
        <w:tblW w:w="15871" w:type="dxa"/>
        <w:tblLook w:val="04A0" w:firstRow="1" w:lastRow="0" w:firstColumn="1" w:lastColumn="0" w:noHBand="0" w:noVBand="1"/>
      </w:tblPr>
      <w:tblGrid>
        <w:gridCol w:w="8075"/>
        <w:gridCol w:w="7796"/>
      </w:tblGrid>
      <w:tr w:rsidR="009B00B3" w:rsidRPr="00382D26" w14:paraId="3B95564C" w14:textId="77777777" w:rsidTr="002E1DBD">
        <w:trPr>
          <w:trHeight w:val="456"/>
        </w:trPr>
        <w:tc>
          <w:tcPr>
            <w:tcW w:w="8075" w:type="dxa"/>
            <w:shd w:val="clear" w:color="auto" w:fill="EEF3F8"/>
          </w:tcPr>
          <w:p w14:paraId="7798BF8E" w14:textId="77777777" w:rsidR="009B00B3" w:rsidRPr="00CE0C9B" w:rsidRDefault="009B00B3" w:rsidP="005759E7">
            <w:pPr>
              <w:tabs>
                <w:tab w:val="left" w:pos="1128"/>
                <w:tab w:val="left" w:pos="1405"/>
              </w:tabs>
              <w:rPr>
                <w:rFonts w:ascii="Aptos" w:hAnsi="Aptos" w:cstheme="minorHAnsi"/>
                <w:b/>
              </w:rPr>
            </w:pPr>
            <w:r>
              <w:rPr>
                <w:rFonts w:ascii="Aptos" w:hAnsi="Aptos" w:cstheme="minorHAnsi"/>
                <w:b/>
              </w:rPr>
              <w:t>Did the project receive any complaints</w:t>
            </w:r>
            <w:r w:rsidR="00CE0C9B">
              <w:rPr>
                <w:rFonts w:ascii="Aptos" w:hAnsi="Aptos" w:cstheme="minorHAnsi"/>
                <w:b/>
              </w:rPr>
              <w:t xml:space="preserve"> during the reporting period?</w:t>
            </w:r>
          </w:p>
        </w:tc>
        <w:tc>
          <w:tcPr>
            <w:tcW w:w="7796" w:type="dxa"/>
          </w:tcPr>
          <w:p w14:paraId="39F9B4AE" w14:textId="43048E17" w:rsidR="009B00B3" w:rsidRPr="00730D64" w:rsidRDefault="009B00B3" w:rsidP="005759E7">
            <w:pPr>
              <w:rPr>
                <w:rFonts w:ascii="Aptos" w:hAnsi="Aptos" w:cstheme="minorHAnsi"/>
                <w:b/>
              </w:rPr>
            </w:pPr>
            <w:r w:rsidRPr="00730D64">
              <w:rPr>
                <w:rFonts w:ascii="Aptos" w:hAnsi="Aptos" w:cstheme="minorHAnsi"/>
                <w:b/>
                <w:sz w:val="28"/>
                <w:szCs w:val="28"/>
              </w:rPr>
              <w:t xml:space="preserve"> </w:t>
            </w:r>
            <w:sdt>
              <w:sdtPr>
                <w:rPr>
                  <w:rFonts w:ascii="Aptos" w:hAnsi="Aptos" w:cstheme="minorHAnsi"/>
                  <w:b/>
                  <w:sz w:val="28"/>
                  <w:szCs w:val="28"/>
                </w:rPr>
                <w:id w:val="-1397430574"/>
                <w14:checkbox>
                  <w14:checked w14:val="0"/>
                  <w14:checkedState w14:val="2612" w14:font="MS Gothic"/>
                  <w14:uncheckedState w14:val="2610" w14:font="MS Gothic"/>
                </w14:checkbox>
              </w:sdtPr>
              <w:sdtEndPr/>
              <w:sdtContent>
                <w:r w:rsidRPr="00730D64">
                  <w:rPr>
                    <w:rFonts w:ascii="Aptos" w:hAnsi="Aptos" w:cstheme="minorHAnsi"/>
                    <w:b/>
                    <w:sz w:val="28"/>
                    <w:szCs w:val="28"/>
                  </w:rPr>
                  <w:t>☐</w:t>
                </w:r>
              </w:sdtContent>
            </w:sdt>
            <w:r w:rsidRPr="00730D64">
              <w:rPr>
                <w:rFonts w:ascii="Aptos" w:hAnsi="Aptos" w:cstheme="minorHAnsi"/>
                <w:b/>
                <w:sz w:val="28"/>
                <w:szCs w:val="28"/>
              </w:rPr>
              <w:t xml:space="preserve">   Yes             </w:t>
            </w:r>
            <w:sdt>
              <w:sdtPr>
                <w:rPr>
                  <w:rFonts w:ascii="Aptos" w:hAnsi="Aptos" w:cstheme="minorHAnsi"/>
                  <w:b/>
                  <w:sz w:val="28"/>
                  <w:szCs w:val="28"/>
                </w:rPr>
                <w:id w:val="1782375859"/>
                <w14:checkbox>
                  <w14:checked w14:val="1"/>
                  <w14:checkedState w14:val="2612" w14:font="MS Gothic"/>
                  <w14:uncheckedState w14:val="2610" w14:font="MS Gothic"/>
                </w14:checkbox>
              </w:sdtPr>
              <w:sdtEndPr/>
              <w:sdtContent>
                <w:r w:rsidR="00A075C3" w:rsidRPr="00A075C3">
                  <w:rPr>
                    <w:rFonts w:ascii="MS Gothic" w:hAnsi="MS Gothic" w:cstheme="minorHAnsi" w:hint="eastAsia"/>
                    <w:b/>
                    <w:sz w:val="28"/>
                    <w:szCs w:val="28"/>
                  </w:rPr>
                  <w:t>☒</w:t>
                </w:r>
              </w:sdtContent>
            </w:sdt>
            <w:r w:rsidRPr="00730D64">
              <w:rPr>
                <w:rFonts w:ascii="Aptos" w:hAnsi="Aptos" w:cstheme="minorHAnsi"/>
                <w:b/>
                <w:sz w:val="28"/>
                <w:szCs w:val="28"/>
              </w:rPr>
              <w:t xml:space="preserve">   No             </w:t>
            </w:r>
          </w:p>
        </w:tc>
      </w:tr>
    </w:tbl>
    <w:p w14:paraId="6B1C6857" w14:textId="77777777" w:rsidR="009B00B3" w:rsidRDefault="009B00B3" w:rsidP="009B00B3">
      <w:pPr>
        <w:pStyle w:val="ListParagraph"/>
        <w:rPr>
          <w:rFonts w:ascii="Aptos" w:hAnsi="Aptos" w:cstheme="minorHAnsi"/>
          <w:b/>
        </w:rPr>
      </w:pPr>
    </w:p>
    <w:p w14:paraId="3BDBBD6E" w14:textId="77777777" w:rsidR="009B00B3" w:rsidRDefault="009B00B3" w:rsidP="009B00B3">
      <w:pPr>
        <w:pStyle w:val="ListParagraph"/>
        <w:rPr>
          <w:rFonts w:ascii="Aptos" w:hAnsi="Aptos" w:cstheme="minorHAnsi"/>
          <w:b/>
        </w:rPr>
      </w:pPr>
    </w:p>
    <w:p w14:paraId="77FEE71F" w14:textId="77777777" w:rsidR="00CE0C9B" w:rsidRDefault="00CE0C9B" w:rsidP="009B00B3">
      <w:pPr>
        <w:pStyle w:val="ListParagraph"/>
        <w:rPr>
          <w:rFonts w:ascii="Aptos" w:hAnsi="Aptos" w:cstheme="minorHAnsi"/>
          <w:b/>
        </w:rPr>
      </w:pPr>
    </w:p>
    <w:p w14:paraId="08F57904" w14:textId="77777777" w:rsidR="009B00B3" w:rsidRDefault="00CE0C9B" w:rsidP="00B3166D">
      <w:pPr>
        <w:pStyle w:val="ListParagraph"/>
        <w:rPr>
          <w:rFonts w:ascii="Aptos" w:hAnsi="Aptos" w:cstheme="minorHAnsi"/>
          <w:b/>
          <w:color w:val="EE0000"/>
        </w:rPr>
      </w:pPr>
      <w:r w:rsidRPr="00E90B24">
        <w:rPr>
          <w:rFonts w:ascii="Aptos" w:hAnsi="Aptos" w:cstheme="minorHAnsi"/>
          <w:b/>
          <w:color w:val="EE0000"/>
        </w:rPr>
        <w:t xml:space="preserve">If your answer to the above question is yes, please download the </w:t>
      </w:r>
      <w:hyperlink r:id="rId22" w:history="1">
        <w:r w:rsidR="00E90B24" w:rsidRPr="00B70FA9">
          <w:rPr>
            <w:rStyle w:val="Hyperlink"/>
            <w:rFonts w:ascii="Aptos" w:hAnsi="Aptos" w:cstheme="minorHAnsi"/>
            <w:b/>
          </w:rPr>
          <w:t>GRM Log Sheet</w:t>
        </w:r>
      </w:hyperlink>
      <w:r w:rsidR="00E90B24" w:rsidRPr="00E90B24">
        <w:rPr>
          <w:rFonts w:ascii="Aptos" w:hAnsi="Aptos" w:cstheme="minorHAnsi"/>
          <w:b/>
          <w:color w:val="EE0000"/>
        </w:rPr>
        <w:t xml:space="preserve"> and </w:t>
      </w:r>
      <w:r w:rsidR="00B3166D">
        <w:rPr>
          <w:rFonts w:ascii="Aptos" w:hAnsi="Aptos" w:cstheme="minorHAnsi"/>
          <w:b/>
          <w:color w:val="EE0000"/>
        </w:rPr>
        <w:t xml:space="preserve">upload </w:t>
      </w:r>
      <w:r w:rsidR="00FD60B7">
        <w:rPr>
          <w:rFonts w:ascii="Aptos" w:hAnsi="Aptos" w:cstheme="minorHAnsi"/>
          <w:b/>
          <w:color w:val="EE0000"/>
        </w:rPr>
        <w:t>hre:</w:t>
      </w:r>
      <w:r w:rsidR="00B3166D">
        <w:rPr>
          <w:rFonts w:ascii="Aptos" w:hAnsi="Aptos" w:cstheme="minorHAnsi"/>
          <w:b/>
          <w:color w:val="EE0000"/>
        </w:rPr>
        <w:t xml:space="preserve"> </w:t>
      </w:r>
      <w:hyperlink r:id="rId23" w:history="1">
        <w:r w:rsidR="00B3166D" w:rsidRPr="00B3166D">
          <w:rPr>
            <w:rStyle w:val="Hyperlink"/>
            <w:rFonts w:ascii="Aptos" w:hAnsi="Aptos" w:cstheme="minorHAnsi"/>
            <w:b/>
            <w:lang w:val="en-PH"/>
          </w:rPr>
          <w:t>GRM Log</w:t>
        </w:r>
      </w:hyperlink>
      <w:r w:rsidR="00B3166D">
        <w:rPr>
          <w:rFonts w:ascii="Aptos" w:hAnsi="Aptos" w:cstheme="minorHAnsi"/>
          <w:b/>
          <w:color w:val="EE0000"/>
        </w:rPr>
        <w:t>.</w:t>
      </w:r>
    </w:p>
    <w:p w14:paraId="4682E3E6" w14:textId="77777777" w:rsidR="007A569A" w:rsidRDefault="007A569A" w:rsidP="00B3166D">
      <w:pPr>
        <w:pStyle w:val="ListParagraph"/>
        <w:rPr>
          <w:rFonts w:ascii="Aptos" w:hAnsi="Aptos" w:cstheme="minorHAnsi"/>
          <w:b/>
          <w:color w:val="EE0000"/>
        </w:rPr>
      </w:pPr>
    </w:p>
    <w:p w14:paraId="5AB692FE" w14:textId="77777777" w:rsidR="007A569A" w:rsidRDefault="007A569A" w:rsidP="00B3166D">
      <w:pPr>
        <w:pStyle w:val="ListParagraph"/>
        <w:rPr>
          <w:rFonts w:ascii="Aptos" w:hAnsi="Aptos" w:cstheme="minorHAnsi"/>
          <w:b/>
          <w:color w:val="EE0000"/>
        </w:rPr>
      </w:pPr>
    </w:p>
    <w:p w14:paraId="00F53A18" w14:textId="77777777" w:rsidR="007A569A" w:rsidRPr="00B3166D" w:rsidRDefault="007A569A" w:rsidP="00B3166D">
      <w:pPr>
        <w:pStyle w:val="ListParagraph"/>
        <w:rPr>
          <w:rFonts w:ascii="Aptos" w:hAnsi="Aptos" w:cstheme="minorHAnsi"/>
          <w:b/>
          <w:color w:val="EE0000"/>
          <w:lang w:val="en-PH"/>
        </w:rPr>
      </w:pPr>
    </w:p>
    <w:p w14:paraId="4C303F62" w14:textId="77777777" w:rsidR="009B00B3" w:rsidRDefault="009B00B3" w:rsidP="009B00B3">
      <w:pPr>
        <w:pStyle w:val="ListParagraph"/>
        <w:rPr>
          <w:rFonts w:ascii="Aptos" w:hAnsi="Aptos" w:cstheme="minorHAnsi"/>
          <w:b/>
        </w:rPr>
      </w:pPr>
    </w:p>
    <w:p w14:paraId="71FC5D87" w14:textId="77777777" w:rsidR="00C62E70" w:rsidRPr="00574F7A" w:rsidRDefault="00C62E70" w:rsidP="00CB42D8">
      <w:pPr>
        <w:pStyle w:val="ListParagraph"/>
        <w:numPr>
          <w:ilvl w:val="0"/>
          <w:numId w:val="1"/>
        </w:numPr>
        <w:rPr>
          <w:rFonts w:ascii="Aptos" w:hAnsi="Aptos" w:cstheme="minorHAnsi"/>
          <w:b/>
        </w:rPr>
      </w:pPr>
      <w:r w:rsidRPr="00382D26">
        <w:rPr>
          <w:rFonts w:ascii="Aptos" w:hAnsi="Aptos" w:cstheme="minorHAnsi"/>
          <w:b/>
        </w:rPr>
        <w:t>INFORMATION, COMMUNICATION, EDUCATION, AND KNOWLEDGE MANAGEMENT</w:t>
      </w:r>
      <w:r w:rsidR="00D94074">
        <w:rPr>
          <w:rFonts w:ascii="Aptos" w:hAnsi="Aptos" w:cstheme="minorHAnsi"/>
          <w:b/>
        </w:rPr>
        <w:t xml:space="preserve"> </w:t>
      </w:r>
      <w:r w:rsidR="00D94074" w:rsidRPr="00574F7A">
        <w:rPr>
          <w:rFonts w:ascii="Aptos" w:hAnsi="Aptos" w:cstheme="minorHAnsi"/>
          <w:b/>
          <w:color w:val="808080" w:themeColor="background1" w:themeShade="80"/>
        </w:rPr>
        <w:t>(</w:t>
      </w:r>
      <w:r w:rsidR="00CD4B87">
        <w:rPr>
          <w:rFonts w:ascii="Aptos" w:hAnsi="Aptos" w:cstheme="minorHAnsi"/>
          <w:b/>
          <w:color w:val="808080" w:themeColor="background1" w:themeShade="80"/>
        </w:rPr>
        <w:t>Add</w:t>
      </w:r>
      <w:r w:rsidR="00D94074" w:rsidRPr="00574F7A">
        <w:rPr>
          <w:rFonts w:ascii="Aptos" w:hAnsi="Aptos" w:cstheme="minorHAnsi"/>
          <w:b/>
          <w:color w:val="808080" w:themeColor="background1" w:themeShade="80"/>
        </w:rPr>
        <w:t xml:space="preserve"> more </w:t>
      </w:r>
      <w:r w:rsidR="00574F7A" w:rsidRPr="00574F7A">
        <w:rPr>
          <w:rFonts w:ascii="Aptos" w:hAnsi="Aptos" w:cstheme="minorHAnsi"/>
          <w:b/>
          <w:color w:val="808080" w:themeColor="background1" w:themeShade="80"/>
        </w:rPr>
        <w:t xml:space="preserve">rows </w:t>
      </w:r>
      <w:r w:rsidR="00CD4B87">
        <w:rPr>
          <w:rFonts w:ascii="Aptos" w:hAnsi="Aptos" w:cstheme="minorHAnsi"/>
          <w:b/>
          <w:color w:val="808080" w:themeColor="background1" w:themeShade="80"/>
        </w:rPr>
        <w:t>if</w:t>
      </w:r>
      <w:r w:rsidR="00574F7A" w:rsidRPr="00574F7A">
        <w:rPr>
          <w:rFonts w:ascii="Aptos" w:hAnsi="Aptos" w:cstheme="minorHAnsi"/>
          <w:b/>
          <w:color w:val="808080" w:themeColor="background1" w:themeShade="80"/>
        </w:rPr>
        <w:t xml:space="preserve"> applicable)</w:t>
      </w:r>
    </w:p>
    <w:p w14:paraId="799CF675" w14:textId="77777777" w:rsidR="00574F7A" w:rsidRPr="00382D26" w:rsidRDefault="00574F7A" w:rsidP="00574F7A">
      <w:pPr>
        <w:pStyle w:val="ListParagraph"/>
        <w:rPr>
          <w:rFonts w:ascii="Aptos" w:hAnsi="Aptos" w:cstheme="minorHAnsi"/>
          <w:b/>
        </w:rPr>
      </w:pPr>
    </w:p>
    <w:tbl>
      <w:tblPr>
        <w:tblStyle w:val="TableGrid"/>
        <w:tblW w:w="0" w:type="auto"/>
        <w:tblInd w:w="738" w:type="dxa"/>
        <w:tblLook w:val="04A0" w:firstRow="1" w:lastRow="0" w:firstColumn="1" w:lastColumn="0" w:noHBand="0" w:noVBand="1"/>
      </w:tblPr>
      <w:tblGrid>
        <w:gridCol w:w="4199"/>
        <w:gridCol w:w="2235"/>
        <w:gridCol w:w="2783"/>
        <w:gridCol w:w="2858"/>
        <w:gridCol w:w="4457"/>
      </w:tblGrid>
      <w:tr w:rsidR="00C62E70" w:rsidRPr="00382D26" w14:paraId="4ED7B0C8" w14:textId="77777777">
        <w:tc>
          <w:tcPr>
            <w:tcW w:w="4230" w:type="dxa"/>
            <w:shd w:val="clear" w:color="auto" w:fill="EEF3F8"/>
          </w:tcPr>
          <w:p w14:paraId="15A7CE6F" w14:textId="77777777" w:rsidR="00C62E70" w:rsidRPr="00382D26" w:rsidRDefault="00C62E70">
            <w:pPr>
              <w:pStyle w:val="ListParagraph"/>
              <w:ind w:left="0"/>
              <w:jc w:val="center"/>
              <w:rPr>
                <w:rFonts w:ascii="Aptos" w:hAnsi="Aptos" w:cstheme="minorHAnsi"/>
                <w:b/>
              </w:rPr>
            </w:pPr>
            <w:r w:rsidRPr="00382D26">
              <w:rPr>
                <w:rFonts w:ascii="Aptos" w:hAnsi="Aptos" w:cstheme="minorHAnsi"/>
                <w:b/>
              </w:rPr>
              <w:t>IEC/Knowledge Product Produced</w:t>
            </w:r>
          </w:p>
        </w:tc>
        <w:tc>
          <w:tcPr>
            <w:tcW w:w="2250" w:type="dxa"/>
            <w:shd w:val="clear" w:color="auto" w:fill="EEF3F8"/>
          </w:tcPr>
          <w:p w14:paraId="61A72967" w14:textId="77777777" w:rsidR="00C62E70" w:rsidRPr="00382D26" w:rsidRDefault="00C62E70">
            <w:pPr>
              <w:pStyle w:val="ListParagraph"/>
              <w:ind w:left="0"/>
              <w:jc w:val="center"/>
              <w:rPr>
                <w:rFonts w:ascii="Aptos" w:hAnsi="Aptos" w:cstheme="minorHAnsi"/>
                <w:b/>
              </w:rPr>
            </w:pPr>
            <w:r w:rsidRPr="00382D26">
              <w:rPr>
                <w:rFonts w:ascii="Aptos" w:hAnsi="Aptos" w:cstheme="minorHAnsi"/>
                <w:b/>
              </w:rPr>
              <w:t>Type</w:t>
            </w:r>
          </w:p>
        </w:tc>
        <w:tc>
          <w:tcPr>
            <w:tcW w:w="2790" w:type="dxa"/>
            <w:shd w:val="clear" w:color="auto" w:fill="EEF3F8"/>
          </w:tcPr>
          <w:p w14:paraId="64EC2D48" w14:textId="77777777" w:rsidR="00C62E70" w:rsidRPr="00382D26" w:rsidRDefault="00C62E70">
            <w:pPr>
              <w:pStyle w:val="ListParagraph"/>
              <w:ind w:left="0"/>
              <w:jc w:val="center"/>
              <w:rPr>
                <w:rFonts w:ascii="Aptos" w:hAnsi="Aptos" w:cstheme="minorHAnsi"/>
                <w:b/>
              </w:rPr>
            </w:pPr>
            <w:r w:rsidRPr="00382D26">
              <w:rPr>
                <w:rFonts w:ascii="Aptos" w:hAnsi="Aptos" w:cstheme="minorHAnsi"/>
                <w:b/>
              </w:rPr>
              <w:t>Date Published/Produced</w:t>
            </w:r>
          </w:p>
        </w:tc>
        <w:tc>
          <w:tcPr>
            <w:tcW w:w="2880" w:type="dxa"/>
            <w:shd w:val="clear" w:color="auto" w:fill="EEF3F8"/>
          </w:tcPr>
          <w:p w14:paraId="53920D54" w14:textId="77777777" w:rsidR="00C62E70" w:rsidRPr="00382D26" w:rsidRDefault="00C62E70">
            <w:pPr>
              <w:pStyle w:val="ListParagraph"/>
              <w:ind w:left="0"/>
              <w:jc w:val="center"/>
              <w:rPr>
                <w:rFonts w:ascii="Aptos" w:hAnsi="Aptos" w:cstheme="minorHAnsi"/>
                <w:b/>
              </w:rPr>
            </w:pPr>
            <w:r w:rsidRPr="00382D26">
              <w:rPr>
                <w:rFonts w:ascii="Aptos" w:hAnsi="Aptos" w:cstheme="minorHAnsi"/>
                <w:b/>
              </w:rPr>
              <w:t>Target audience</w:t>
            </w:r>
          </w:p>
        </w:tc>
        <w:tc>
          <w:tcPr>
            <w:tcW w:w="4500" w:type="dxa"/>
            <w:shd w:val="clear" w:color="auto" w:fill="EEF3F8"/>
          </w:tcPr>
          <w:p w14:paraId="2516381E" w14:textId="77777777" w:rsidR="007126E9" w:rsidRDefault="00C62E70" w:rsidP="007126E9">
            <w:pPr>
              <w:pStyle w:val="ListParagraph"/>
              <w:ind w:left="0"/>
              <w:jc w:val="center"/>
              <w:rPr>
                <w:rFonts w:ascii="Aptos" w:hAnsi="Aptos" w:cstheme="minorHAnsi"/>
                <w:b/>
              </w:rPr>
            </w:pPr>
            <w:r w:rsidRPr="00382D26">
              <w:rPr>
                <w:rFonts w:ascii="Aptos" w:hAnsi="Aptos" w:cstheme="minorHAnsi"/>
                <w:b/>
              </w:rPr>
              <w:t>Link</w:t>
            </w:r>
          </w:p>
          <w:p w14:paraId="6073A040" w14:textId="77777777" w:rsidR="007126E9" w:rsidRPr="00382D26" w:rsidRDefault="007126E9" w:rsidP="007126E9">
            <w:pPr>
              <w:pStyle w:val="ListParagraph"/>
              <w:ind w:left="0"/>
              <w:jc w:val="center"/>
              <w:rPr>
                <w:rFonts w:ascii="Aptos" w:hAnsi="Aptos" w:cstheme="minorHAnsi"/>
              </w:rPr>
            </w:pPr>
            <w:r>
              <w:rPr>
                <w:rFonts w:ascii="Aptos" w:hAnsi="Aptos" w:cstheme="minorHAnsi"/>
              </w:rPr>
              <w:t xml:space="preserve">Upload IEC materials here </w:t>
            </w:r>
            <w:hyperlink r:id="rId24" w:history="1">
              <w:r w:rsidRPr="007126E9">
                <w:rPr>
                  <w:rStyle w:val="Hyperlink"/>
                  <w:rFonts w:ascii="Aptos" w:hAnsi="Aptos" w:cstheme="minorHAnsi"/>
                  <w:i/>
                  <w:lang w:val="en-PH" w:eastAsia="en-PH"/>
                </w:rPr>
                <w:t>CEPA AND KM</w:t>
              </w:r>
            </w:hyperlink>
          </w:p>
        </w:tc>
      </w:tr>
      <w:tr w:rsidR="00C62E70" w:rsidRPr="00382D26" w14:paraId="18FF64D4" w14:textId="77777777">
        <w:trPr>
          <w:trHeight w:val="485"/>
        </w:trPr>
        <w:tc>
          <w:tcPr>
            <w:tcW w:w="4230" w:type="dxa"/>
            <w:tcBorders>
              <w:bottom w:val="single" w:sz="4" w:space="0" w:color="auto"/>
            </w:tcBorders>
          </w:tcPr>
          <w:p w14:paraId="43A5DA53" w14:textId="02280C8D" w:rsidR="00C62E70" w:rsidRPr="00382D26" w:rsidRDefault="007A569A">
            <w:pPr>
              <w:pStyle w:val="ListParagraph"/>
              <w:ind w:left="0"/>
              <w:rPr>
                <w:rFonts w:ascii="Aptos" w:hAnsi="Aptos" w:cstheme="minorHAnsi"/>
              </w:rPr>
            </w:pPr>
            <w:r>
              <w:rPr>
                <w:rFonts w:ascii="Aptos" w:hAnsi="Aptos" w:cstheme="minorHAnsi"/>
              </w:rPr>
              <w:t>BIOFIN Factsheet</w:t>
            </w:r>
          </w:p>
        </w:tc>
        <w:tc>
          <w:tcPr>
            <w:tcW w:w="2250" w:type="dxa"/>
            <w:tcBorders>
              <w:bottom w:val="single" w:sz="4" w:space="0" w:color="auto"/>
            </w:tcBorders>
          </w:tcPr>
          <w:sdt>
            <w:sdtPr>
              <w:rPr>
                <w:rFonts w:ascii="Aptos" w:hAnsi="Aptos" w:cstheme="minorHAnsi"/>
              </w:rPr>
              <w:id w:val="-674799253"/>
              <w:dropDownList>
                <w:listItem w:displayText="Publication" w:value="Publication"/>
                <w:listItem w:displayText="Policy note" w:value="Policy note"/>
                <w:listItem w:displayText="Case study" w:value="Case study"/>
                <w:listItem w:displayText="Handbook" w:value="Handbook"/>
                <w:listItem w:displayText="Training module" w:value="Training module"/>
                <w:listItem w:displayText="Evaluation report" w:value="Evaluation report"/>
                <w:listItem w:displayText="Website" w:value="Website"/>
                <w:listItem w:displayText="Video" w:value="Video"/>
                <w:listItem w:displayText="Brochure" w:value="Brochure"/>
                <w:listItem w:displayText="Advertisement" w:value="Advertisement"/>
                <w:listItem w:displayText="Other" w:value="Other"/>
              </w:dropDownList>
            </w:sdtPr>
            <w:sdtEndPr/>
            <w:sdtContent>
              <w:p w14:paraId="4CB56AAF" w14:textId="6BE6E9E1" w:rsidR="00C62E70" w:rsidRPr="00382D26" w:rsidRDefault="007A569A">
                <w:pPr>
                  <w:pStyle w:val="ListParagraph"/>
                  <w:ind w:left="0"/>
                  <w:rPr>
                    <w:rFonts w:ascii="Aptos" w:hAnsi="Aptos" w:cstheme="minorHAnsi"/>
                  </w:rPr>
                </w:pPr>
                <w:r>
                  <w:rPr>
                    <w:rFonts w:ascii="Aptos" w:hAnsi="Aptos" w:cstheme="minorHAnsi"/>
                  </w:rPr>
                  <w:t>Brochure</w:t>
                </w:r>
              </w:p>
            </w:sdtContent>
          </w:sdt>
        </w:tc>
        <w:sdt>
          <w:sdtPr>
            <w:rPr>
              <w:rFonts w:ascii="Aptos" w:hAnsi="Aptos" w:cstheme="minorHAnsi"/>
              <w:b/>
            </w:rPr>
            <w:id w:val="619273096"/>
            <w:date w:fullDate="2025-11-01T00:00:00Z">
              <w:dateFormat w:val="M/d/yyyy"/>
              <w:lid w:val="en-PH"/>
              <w:storeMappedDataAs w:val="dateTime"/>
              <w:calendar w:val="gregorian"/>
            </w:date>
          </w:sdtPr>
          <w:sdtEndPr/>
          <w:sdtContent>
            <w:tc>
              <w:tcPr>
                <w:tcW w:w="2790" w:type="dxa"/>
                <w:tcBorders>
                  <w:bottom w:val="single" w:sz="4" w:space="0" w:color="auto"/>
                </w:tcBorders>
              </w:tcPr>
              <w:p w14:paraId="66CA8ED1" w14:textId="0674E29F" w:rsidR="00C62E70" w:rsidRPr="00382D26" w:rsidRDefault="007A569A">
                <w:pPr>
                  <w:pStyle w:val="ListParagraph"/>
                  <w:ind w:left="0"/>
                  <w:rPr>
                    <w:rFonts w:ascii="Aptos" w:hAnsi="Aptos" w:cstheme="minorHAnsi"/>
                  </w:rPr>
                </w:pPr>
                <w:r>
                  <w:rPr>
                    <w:rFonts w:ascii="Aptos" w:hAnsi="Aptos" w:cstheme="minorHAnsi"/>
                    <w:b/>
                    <w:lang w:val="en-PH"/>
                  </w:rPr>
                  <w:t>11/1/2025</w:t>
                </w:r>
              </w:p>
            </w:tc>
          </w:sdtContent>
        </w:sdt>
        <w:tc>
          <w:tcPr>
            <w:tcW w:w="2880" w:type="dxa"/>
            <w:tcBorders>
              <w:bottom w:val="single" w:sz="4" w:space="0" w:color="auto"/>
            </w:tcBorders>
          </w:tcPr>
          <w:p w14:paraId="03D5E090" w14:textId="7637AEBB" w:rsidR="00C62E70" w:rsidRPr="00382D26" w:rsidRDefault="00E00C92">
            <w:pPr>
              <w:pStyle w:val="ListParagraph"/>
              <w:ind w:left="0"/>
              <w:rPr>
                <w:rFonts w:ascii="Aptos" w:hAnsi="Aptos" w:cstheme="minorHAnsi"/>
              </w:rPr>
            </w:pPr>
            <w:r>
              <w:rPr>
                <w:rFonts w:ascii="Aptos" w:hAnsi="Aptos" w:cstheme="minorHAnsi"/>
              </w:rPr>
              <w:t>Public</w:t>
            </w:r>
          </w:p>
        </w:tc>
        <w:tc>
          <w:tcPr>
            <w:tcW w:w="4500" w:type="dxa"/>
            <w:tcBorders>
              <w:bottom w:val="single" w:sz="4" w:space="0" w:color="auto"/>
            </w:tcBorders>
          </w:tcPr>
          <w:p w14:paraId="3F14B8B9" w14:textId="77777777" w:rsidR="00C62E70" w:rsidRPr="00382D26" w:rsidRDefault="00C62E70">
            <w:pPr>
              <w:pStyle w:val="ListParagraph"/>
              <w:ind w:left="0"/>
              <w:rPr>
                <w:rFonts w:ascii="Aptos" w:hAnsi="Aptos" w:cstheme="minorHAnsi"/>
              </w:rPr>
            </w:pPr>
          </w:p>
        </w:tc>
      </w:tr>
    </w:tbl>
    <w:tbl>
      <w:tblPr>
        <w:tblStyle w:val="TableGrid1"/>
        <w:tblpPr w:leftFromText="180" w:rightFromText="180" w:vertAnchor="text" w:horzAnchor="margin" w:tblpXSpec="center" w:tblpY="109"/>
        <w:tblW w:w="15871" w:type="dxa"/>
        <w:tblLook w:val="04A0" w:firstRow="1" w:lastRow="0" w:firstColumn="1" w:lastColumn="0" w:noHBand="0" w:noVBand="1"/>
      </w:tblPr>
      <w:tblGrid>
        <w:gridCol w:w="6726"/>
        <w:gridCol w:w="9145"/>
      </w:tblGrid>
      <w:tr w:rsidR="00C62E70" w:rsidRPr="00382D26" w14:paraId="7D7CBB52" w14:textId="77777777" w:rsidTr="005D11E6">
        <w:trPr>
          <w:trHeight w:val="456"/>
        </w:trPr>
        <w:tc>
          <w:tcPr>
            <w:tcW w:w="6726" w:type="dxa"/>
            <w:shd w:val="clear" w:color="auto" w:fill="EEF3F8"/>
          </w:tcPr>
          <w:p w14:paraId="54D798C6" w14:textId="77777777" w:rsidR="00C62E70" w:rsidRPr="00382D26" w:rsidRDefault="00C62E70">
            <w:pPr>
              <w:tabs>
                <w:tab w:val="left" w:pos="1128"/>
                <w:tab w:val="left" w:pos="1405"/>
              </w:tabs>
              <w:rPr>
                <w:rFonts w:ascii="Aptos" w:hAnsi="Aptos" w:cstheme="minorHAnsi"/>
                <w:b/>
              </w:rPr>
            </w:pPr>
            <w:r w:rsidRPr="00382D26">
              <w:rPr>
                <w:rFonts w:ascii="Aptos" w:hAnsi="Aptos" w:cstheme="minorHAnsi"/>
                <w:b/>
              </w:rPr>
              <w:t>Was the project cited/quoted/featured in media reports/articles?</w:t>
            </w:r>
          </w:p>
          <w:p w14:paraId="6E0CB5C0" w14:textId="77777777" w:rsidR="007126E9" w:rsidRPr="00382D26" w:rsidRDefault="00C62E70">
            <w:pPr>
              <w:tabs>
                <w:tab w:val="left" w:pos="1128"/>
                <w:tab w:val="left" w:pos="1405"/>
              </w:tabs>
              <w:rPr>
                <w:rFonts w:ascii="Aptos" w:hAnsi="Aptos" w:cstheme="minorHAnsi"/>
                <w:i/>
              </w:rPr>
            </w:pPr>
            <w:r w:rsidRPr="00382D26">
              <w:rPr>
                <w:rFonts w:ascii="Aptos" w:hAnsi="Aptos" w:cstheme="minorHAnsi"/>
                <w:i/>
              </w:rPr>
              <w:t>If yes, please provide link to article/video</w:t>
            </w:r>
            <w:r w:rsidR="00730D64">
              <w:rPr>
                <w:rFonts w:ascii="Aptos" w:hAnsi="Aptos" w:cstheme="minorHAnsi"/>
                <w:i/>
              </w:rPr>
              <w:t xml:space="preserve"> below.</w:t>
            </w:r>
          </w:p>
        </w:tc>
        <w:tc>
          <w:tcPr>
            <w:tcW w:w="9145" w:type="dxa"/>
          </w:tcPr>
          <w:p w14:paraId="78A56E13" w14:textId="767F8DC9" w:rsidR="00C62E70" w:rsidRPr="00730D64" w:rsidRDefault="00730D64">
            <w:pPr>
              <w:rPr>
                <w:rFonts w:ascii="Aptos" w:hAnsi="Aptos" w:cstheme="minorHAnsi"/>
                <w:b/>
              </w:rPr>
            </w:pPr>
            <w:r w:rsidRPr="00730D64">
              <w:rPr>
                <w:rFonts w:ascii="Aptos" w:hAnsi="Aptos" w:cstheme="minorHAnsi"/>
                <w:b/>
                <w:sz w:val="28"/>
                <w:szCs w:val="28"/>
              </w:rPr>
              <w:t xml:space="preserve"> </w:t>
            </w:r>
            <w:sdt>
              <w:sdtPr>
                <w:rPr>
                  <w:rFonts w:ascii="Aptos" w:hAnsi="Aptos" w:cstheme="minorHAnsi"/>
                  <w:b/>
                  <w:sz w:val="28"/>
                  <w:szCs w:val="28"/>
                </w:rPr>
                <w:id w:val="-1631471441"/>
                <w14:checkbox>
                  <w14:checked w14:val="0"/>
                  <w14:checkedState w14:val="2612" w14:font="MS Gothic"/>
                  <w14:uncheckedState w14:val="2610" w14:font="MS Gothic"/>
                </w14:checkbox>
              </w:sdtPr>
              <w:sdtEndPr/>
              <w:sdtContent>
                <w:r w:rsidRPr="00730D64">
                  <w:rPr>
                    <w:rFonts w:ascii="Aptos" w:hAnsi="Aptos" w:cstheme="minorHAnsi"/>
                    <w:b/>
                    <w:sz w:val="28"/>
                    <w:szCs w:val="28"/>
                  </w:rPr>
                  <w:t>☐</w:t>
                </w:r>
              </w:sdtContent>
            </w:sdt>
            <w:r w:rsidRPr="00730D64">
              <w:rPr>
                <w:rFonts w:ascii="Aptos" w:hAnsi="Aptos" w:cstheme="minorHAnsi"/>
                <w:b/>
                <w:sz w:val="28"/>
                <w:szCs w:val="28"/>
              </w:rPr>
              <w:t xml:space="preserve">   Yes             </w:t>
            </w:r>
            <w:sdt>
              <w:sdtPr>
                <w:rPr>
                  <w:rFonts w:ascii="Aptos" w:hAnsi="Aptos" w:cstheme="minorHAnsi"/>
                  <w:b/>
                  <w:sz w:val="28"/>
                  <w:szCs w:val="28"/>
                </w:rPr>
                <w:id w:val="1086184654"/>
                <w14:checkbox>
                  <w14:checked w14:val="1"/>
                  <w14:checkedState w14:val="2612" w14:font="MS Gothic"/>
                  <w14:uncheckedState w14:val="2610" w14:font="MS Gothic"/>
                </w14:checkbox>
              </w:sdtPr>
              <w:sdtEndPr/>
              <w:sdtContent>
                <w:r w:rsidR="004A0628" w:rsidRPr="004A0628">
                  <w:rPr>
                    <w:rFonts w:ascii="MS Gothic" w:hAnsi="MS Gothic" w:cstheme="minorHAnsi" w:hint="eastAsia"/>
                    <w:b/>
                    <w:sz w:val="28"/>
                    <w:szCs w:val="28"/>
                  </w:rPr>
                  <w:t>☒</w:t>
                </w:r>
              </w:sdtContent>
            </w:sdt>
            <w:r w:rsidRPr="00730D64">
              <w:rPr>
                <w:rFonts w:ascii="Aptos" w:hAnsi="Aptos" w:cstheme="minorHAnsi"/>
                <w:b/>
                <w:sz w:val="28"/>
                <w:szCs w:val="28"/>
              </w:rPr>
              <w:t xml:space="preserve">   No             </w:t>
            </w:r>
          </w:p>
        </w:tc>
      </w:tr>
    </w:tbl>
    <w:p w14:paraId="352B32B3" w14:textId="77777777" w:rsidR="00C62E70" w:rsidRPr="00382D26" w:rsidRDefault="00C62E70" w:rsidP="00C62E70">
      <w:pPr>
        <w:pStyle w:val="ListParagraph"/>
        <w:rPr>
          <w:rFonts w:ascii="Aptos" w:hAnsi="Aptos"/>
          <w:b/>
        </w:rPr>
      </w:pPr>
    </w:p>
    <w:p w14:paraId="5544C4E2" w14:textId="77777777" w:rsidR="00C62E70" w:rsidRPr="00382D26" w:rsidRDefault="00C62E70" w:rsidP="00C62E70">
      <w:pPr>
        <w:pStyle w:val="ListParagraph"/>
        <w:rPr>
          <w:rFonts w:ascii="Aptos" w:hAnsi="Aptos"/>
          <w:b/>
        </w:rPr>
      </w:pPr>
    </w:p>
    <w:p w14:paraId="4A41F35C" w14:textId="77777777" w:rsidR="00C62E70" w:rsidRPr="00382D26" w:rsidRDefault="00C62E70" w:rsidP="00C62E70">
      <w:pPr>
        <w:pStyle w:val="ListParagraph"/>
        <w:rPr>
          <w:rFonts w:ascii="Aptos" w:hAnsi="Aptos"/>
          <w:b/>
        </w:rPr>
      </w:pPr>
    </w:p>
    <w:p w14:paraId="5F21E16B" w14:textId="77777777" w:rsidR="007126E9" w:rsidRDefault="007126E9" w:rsidP="00796DAD">
      <w:pPr>
        <w:pStyle w:val="ListParagraph"/>
        <w:rPr>
          <w:rFonts w:ascii="Aptos" w:hAnsi="Aptos" w:cstheme="minorHAnsi"/>
          <w:b/>
          <w:bCs/>
        </w:rPr>
      </w:pPr>
    </w:p>
    <w:p w14:paraId="31D1AD46" w14:textId="77777777" w:rsidR="00796DAD" w:rsidRPr="00382D26" w:rsidRDefault="00796DAD" w:rsidP="00796DAD">
      <w:pPr>
        <w:pStyle w:val="ListParagraph"/>
        <w:rPr>
          <w:rFonts w:ascii="Aptos" w:hAnsi="Aptos" w:cstheme="minorHAnsi"/>
          <w:b/>
          <w:bCs/>
        </w:rPr>
      </w:pPr>
      <w:r w:rsidRPr="00382D26">
        <w:rPr>
          <w:rFonts w:ascii="Aptos" w:hAnsi="Aptos" w:cstheme="minorHAnsi"/>
          <w:b/>
          <w:bCs/>
        </w:rPr>
        <w:t>Communications and Visibility</w:t>
      </w:r>
      <w:r w:rsidR="00045243">
        <w:rPr>
          <w:rFonts w:ascii="Aptos" w:hAnsi="Aptos" w:cstheme="minorHAnsi"/>
          <w:b/>
          <w:bCs/>
        </w:rPr>
        <w:t xml:space="preserve">. List of news articles and other social media posts related to the project. </w:t>
      </w:r>
      <w:r w:rsidR="00045243" w:rsidRPr="00574F7A">
        <w:rPr>
          <w:rFonts w:ascii="Aptos" w:hAnsi="Aptos" w:cstheme="minorHAnsi"/>
          <w:b/>
          <w:color w:val="808080" w:themeColor="background1" w:themeShade="80"/>
        </w:rPr>
        <w:t>(</w:t>
      </w:r>
      <w:r w:rsidR="00CD4B87">
        <w:rPr>
          <w:rFonts w:ascii="Aptos" w:hAnsi="Aptos" w:cstheme="minorHAnsi"/>
          <w:b/>
          <w:color w:val="808080" w:themeColor="background1" w:themeShade="80"/>
        </w:rPr>
        <w:t>A</w:t>
      </w:r>
      <w:r w:rsidR="00045243" w:rsidRPr="00574F7A">
        <w:rPr>
          <w:rFonts w:ascii="Aptos" w:hAnsi="Aptos" w:cstheme="minorHAnsi"/>
          <w:b/>
          <w:color w:val="808080" w:themeColor="background1" w:themeShade="80"/>
        </w:rPr>
        <w:t xml:space="preserve">dd more rows </w:t>
      </w:r>
      <w:r w:rsidR="00CD4B87">
        <w:rPr>
          <w:rFonts w:ascii="Aptos" w:hAnsi="Aptos" w:cstheme="minorHAnsi"/>
          <w:b/>
          <w:color w:val="808080" w:themeColor="background1" w:themeShade="80"/>
        </w:rPr>
        <w:t>if</w:t>
      </w:r>
      <w:r w:rsidR="00045243" w:rsidRPr="00574F7A">
        <w:rPr>
          <w:rFonts w:ascii="Aptos" w:hAnsi="Aptos" w:cstheme="minorHAnsi"/>
          <w:b/>
          <w:color w:val="808080" w:themeColor="background1" w:themeShade="80"/>
        </w:rPr>
        <w:t xml:space="preserve"> applicable)</w:t>
      </w:r>
    </w:p>
    <w:tbl>
      <w:tblPr>
        <w:tblW w:w="16285" w:type="dxa"/>
        <w:tblInd w:w="487" w:type="dxa"/>
        <w:tblLook w:val="04A0" w:firstRow="1" w:lastRow="0" w:firstColumn="1" w:lastColumn="0" w:noHBand="0" w:noVBand="1"/>
      </w:tblPr>
      <w:tblGrid>
        <w:gridCol w:w="7214"/>
        <w:gridCol w:w="9071"/>
      </w:tblGrid>
      <w:tr w:rsidR="00796DAD" w:rsidRPr="00382D26" w14:paraId="14023EDC" w14:textId="77777777" w:rsidTr="00841A1A">
        <w:trPr>
          <w:trHeight w:val="340"/>
        </w:trPr>
        <w:tc>
          <w:tcPr>
            <w:tcW w:w="721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3F12361" w14:textId="77777777" w:rsidR="00796DAD" w:rsidRPr="00382D26" w:rsidRDefault="00796DAD" w:rsidP="00841A1A">
            <w:pPr>
              <w:spacing w:after="0" w:line="240" w:lineRule="auto"/>
              <w:contextualSpacing/>
              <w:jc w:val="center"/>
              <w:rPr>
                <w:rFonts w:ascii="Aptos" w:eastAsia="Times New Roman" w:hAnsi="Aptos" w:cstheme="minorHAnsi"/>
                <w:b/>
                <w:bCs/>
                <w:color w:val="000000"/>
                <w:lang w:val="en-PH" w:eastAsia="en-PH"/>
              </w:rPr>
            </w:pPr>
            <w:r w:rsidRPr="00382D26">
              <w:rPr>
                <w:rFonts w:ascii="Aptos" w:eastAsia="Times New Roman" w:hAnsi="Aptos" w:cstheme="minorHAnsi"/>
                <w:b/>
                <w:bCs/>
                <w:color w:val="000000"/>
                <w:lang w:val="en-PH" w:eastAsia="en-PH"/>
              </w:rPr>
              <w:t>Description</w:t>
            </w:r>
          </w:p>
        </w:tc>
        <w:tc>
          <w:tcPr>
            <w:tcW w:w="9071"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64E72EFB" w14:textId="77777777" w:rsidR="00796DAD" w:rsidRPr="00382D26" w:rsidRDefault="00796DAD" w:rsidP="00841A1A">
            <w:pPr>
              <w:spacing w:after="0" w:line="240" w:lineRule="auto"/>
              <w:contextualSpacing/>
              <w:jc w:val="center"/>
              <w:rPr>
                <w:rFonts w:ascii="Aptos" w:eastAsia="Times New Roman" w:hAnsi="Aptos" w:cstheme="minorHAnsi"/>
                <w:b/>
                <w:bCs/>
                <w:color w:val="000000"/>
                <w:lang w:val="en-PH" w:eastAsia="en-PH"/>
              </w:rPr>
            </w:pPr>
            <w:r w:rsidRPr="00382D26">
              <w:rPr>
                <w:rFonts w:ascii="Aptos" w:eastAsia="Times New Roman" w:hAnsi="Aptos" w:cstheme="minorHAnsi"/>
                <w:b/>
                <w:bCs/>
                <w:color w:val="000000"/>
                <w:lang w:val="en-PH" w:eastAsia="en-PH"/>
              </w:rPr>
              <w:t>Link</w:t>
            </w:r>
          </w:p>
        </w:tc>
      </w:tr>
      <w:tr w:rsidR="00796DAD" w:rsidRPr="00382D26" w14:paraId="62495CF9" w14:textId="77777777" w:rsidTr="000A6E00">
        <w:trPr>
          <w:trHeight w:val="312"/>
        </w:trPr>
        <w:tc>
          <w:tcPr>
            <w:tcW w:w="7214" w:type="dxa"/>
            <w:tcBorders>
              <w:top w:val="single" w:sz="4" w:space="0" w:color="auto"/>
              <w:left w:val="single" w:sz="4" w:space="0" w:color="auto"/>
              <w:bottom w:val="single" w:sz="4" w:space="0" w:color="auto"/>
              <w:right w:val="single" w:sz="4" w:space="0" w:color="auto"/>
            </w:tcBorders>
          </w:tcPr>
          <w:p w14:paraId="35323213" w14:textId="7468D54B" w:rsidR="00796DAD" w:rsidRPr="00BB750A" w:rsidRDefault="00796DAD" w:rsidP="00BB750A">
            <w:pPr>
              <w:ind w:right="-59"/>
              <w:rPr>
                <w:rFonts w:ascii="Calibri" w:hAnsi="Calibri" w:cs="Calibri"/>
                <w:color w:val="000000" w:themeColor="text1"/>
                <w:sz w:val="24"/>
                <w:szCs w:val="28"/>
              </w:rPr>
            </w:pPr>
          </w:p>
        </w:tc>
        <w:tc>
          <w:tcPr>
            <w:tcW w:w="9071" w:type="dxa"/>
            <w:tcBorders>
              <w:top w:val="single" w:sz="4" w:space="0" w:color="auto"/>
              <w:left w:val="nil"/>
              <w:bottom w:val="single" w:sz="4" w:space="0" w:color="auto"/>
              <w:right w:val="single" w:sz="4" w:space="0" w:color="auto"/>
            </w:tcBorders>
          </w:tcPr>
          <w:p w14:paraId="61B7C690" w14:textId="77777777" w:rsidR="00796DAD" w:rsidRPr="00382D26" w:rsidRDefault="00796DAD" w:rsidP="00841A1A">
            <w:pPr>
              <w:spacing w:after="0" w:line="240" w:lineRule="auto"/>
              <w:contextualSpacing/>
              <w:rPr>
                <w:rFonts w:ascii="Aptos" w:eastAsia="Times New Roman" w:hAnsi="Aptos" w:cstheme="minorHAnsi"/>
                <w:b/>
                <w:bCs/>
                <w:color w:val="000000"/>
                <w:lang w:val="en-PH" w:eastAsia="en-PH"/>
              </w:rPr>
            </w:pPr>
          </w:p>
        </w:tc>
      </w:tr>
      <w:tr w:rsidR="00574F7A" w:rsidRPr="00382D26" w14:paraId="7E06F297" w14:textId="77777777" w:rsidTr="00841A1A">
        <w:trPr>
          <w:trHeight w:val="340"/>
        </w:trPr>
        <w:tc>
          <w:tcPr>
            <w:tcW w:w="7214" w:type="dxa"/>
            <w:tcBorders>
              <w:top w:val="single" w:sz="4" w:space="0" w:color="auto"/>
              <w:left w:val="single" w:sz="4" w:space="0" w:color="auto"/>
              <w:bottom w:val="single" w:sz="4" w:space="0" w:color="auto"/>
              <w:right w:val="single" w:sz="4" w:space="0" w:color="auto"/>
            </w:tcBorders>
          </w:tcPr>
          <w:p w14:paraId="3380B46B" w14:textId="77777777" w:rsidR="00574F7A" w:rsidRDefault="00574F7A" w:rsidP="000A6E00">
            <w:pPr>
              <w:spacing w:after="0" w:line="240" w:lineRule="auto"/>
              <w:rPr>
                <w:rFonts w:ascii="Aptos" w:eastAsia="Times New Roman" w:hAnsi="Aptos" w:cstheme="minorHAnsi"/>
                <w:color w:val="000000"/>
              </w:rPr>
            </w:pPr>
          </w:p>
        </w:tc>
        <w:tc>
          <w:tcPr>
            <w:tcW w:w="9071" w:type="dxa"/>
            <w:tcBorders>
              <w:top w:val="single" w:sz="4" w:space="0" w:color="auto"/>
              <w:left w:val="nil"/>
              <w:bottom w:val="single" w:sz="4" w:space="0" w:color="auto"/>
              <w:right w:val="single" w:sz="4" w:space="0" w:color="auto"/>
            </w:tcBorders>
          </w:tcPr>
          <w:p w14:paraId="6B963F4A" w14:textId="77777777" w:rsidR="00574F7A" w:rsidRDefault="00574F7A" w:rsidP="00841A1A">
            <w:pPr>
              <w:spacing w:after="0" w:line="240" w:lineRule="auto"/>
              <w:contextualSpacing/>
              <w:rPr>
                <w:rFonts w:ascii="Aptos" w:eastAsia="Times New Roman" w:hAnsi="Aptos" w:cstheme="minorHAnsi"/>
                <w:color w:val="000000"/>
              </w:rPr>
            </w:pPr>
          </w:p>
        </w:tc>
      </w:tr>
      <w:tr w:rsidR="00574F7A" w:rsidRPr="00382D26" w14:paraId="0C4D4398" w14:textId="77777777" w:rsidTr="00841A1A">
        <w:trPr>
          <w:trHeight w:val="340"/>
        </w:trPr>
        <w:tc>
          <w:tcPr>
            <w:tcW w:w="7214" w:type="dxa"/>
            <w:tcBorders>
              <w:top w:val="single" w:sz="4" w:space="0" w:color="auto"/>
              <w:left w:val="single" w:sz="4" w:space="0" w:color="auto"/>
              <w:bottom w:val="single" w:sz="4" w:space="0" w:color="auto"/>
              <w:right w:val="single" w:sz="4" w:space="0" w:color="auto"/>
            </w:tcBorders>
          </w:tcPr>
          <w:p w14:paraId="6B957CAB" w14:textId="41217D1A" w:rsidR="00574F7A" w:rsidRDefault="00574F7A" w:rsidP="00841A1A">
            <w:pPr>
              <w:spacing w:after="0" w:line="240" w:lineRule="auto"/>
              <w:contextualSpacing/>
              <w:rPr>
                <w:rFonts w:ascii="Aptos" w:eastAsia="Times New Roman" w:hAnsi="Aptos" w:cstheme="minorHAnsi"/>
                <w:color w:val="000000"/>
              </w:rPr>
            </w:pPr>
          </w:p>
        </w:tc>
        <w:tc>
          <w:tcPr>
            <w:tcW w:w="9071" w:type="dxa"/>
            <w:tcBorders>
              <w:top w:val="single" w:sz="4" w:space="0" w:color="auto"/>
              <w:left w:val="nil"/>
              <w:bottom w:val="single" w:sz="4" w:space="0" w:color="auto"/>
              <w:right w:val="single" w:sz="4" w:space="0" w:color="auto"/>
            </w:tcBorders>
          </w:tcPr>
          <w:p w14:paraId="60DCA906" w14:textId="77777777" w:rsidR="00574F7A" w:rsidRDefault="00574F7A" w:rsidP="00841A1A">
            <w:pPr>
              <w:spacing w:after="0" w:line="240" w:lineRule="auto"/>
              <w:contextualSpacing/>
              <w:rPr>
                <w:rFonts w:ascii="Aptos" w:eastAsia="Times New Roman" w:hAnsi="Aptos" w:cstheme="minorHAnsi"/>
                <w:color w:val="000000"/>
              </w:rPr>
            </w:pPr>
          </w:p>
        </w:tc>
      </w:tr>
      <w:tr w:rsidR="00574F7A" w:rsidRPr="00382D26" w14:paraId="5959AF6D" w14:textId="77777777" w:rsidTr="00841A1A">
        <w:trPr>
          <w:trHeight w:val="340"/>
        </w:trPr>
        <w:tc>
          <w:tcPr>
            <w:tcW w:w="7214" w:type="dxa"/>
            <w:tcBorders>
              <w:top w:val="single" w:sz="4" w:space="0" w:color="auto"/>
              <w:left w:val="single" w:sz="4" w:space="0" w:color="auto"/>
              <w:bottom w:val="single" w:sz="4" w:space="0" w:color="auto"/>
              <w:right w:val="single" w:sz="4" w:space="0" w:color="auto"/>
            </w:tcBorders>
          </w:tcPr>
          <w:p w14:paraId="0B26CDBA" w14:textId="77777777" w:rsidR="00574F7A" w:rsidRDefault="00574F7A" w:rsidP="00841A1A">
            <w:pPr>
              <w:spacing w:after="0" w:line="240" w:lineRule="auto"/>
              <w:contextualSpacing/>
              <w:rPr>
                <w:rFonts w:ascii="Aptos" w:eastAsia="Times New Roman" w:hAnsi="Aptos" w:cstheme="minorHAnsi"/>
                <w:color w:val="000000"/>
              </w:rPr>
            </w:pPr>
          </w:p>
        </w:tc>
        <w:tc>
          <w:tcPr>
            <w:tcW w:w="9071" w:type="dxa"/>
            <w:tcBorders>
              <w:top w:val="single" w:sz="4" w:space="0" w:color="auto"/>
              <w:left w:val="nil"/>
              <w:bottom w:val="single" w:sz="4" w:space="0" w:color="auto"/>
              <w:right w:val="single" w:sz="4" w:space="0" w:color="auto"/>
            </w:tcBorders>
          </w:tcPr>
          <w:p w14:paraId="6AAF1230" w14:textId="77777777" w:rsidR="00574F7A" w:rsidRDefault="00574F7A" w:rsidP="00841A1A">
            <w:pPr>
              <w:spacing w:after="0" w:line="240" w:lineRule="auto"/>
              <w:contextualSpacing/>
              <w:rPr>
                <w:rFonts w:ascii="Aptos" w:eastAsia="Times New Roman" w:hAnsi="Aptos" w:cstheme="minorHAnsi"/>
                <w:color w:val="000000"/>
              </w:rPr>
            </w:pPr>
          </w:p>
        </w:tc>
      </w:tr>
      <w:tr w:rsidR="00574F7A" w:rsidRPr="00382D26" w14:paraId="6E1AF4C0" w14:textId="77777777" w:rsidTr="00841A1A">
        <w:trPr>
          <w:trHeight w:val="340"/>
        </w:trPr>
        <w:tc>
          <w:tcPr>
            <w:tcW w:w="7214" w:type="dxa"/>
            <w:tcBorders>
              <w:top w:val="single" w:sz="4" w:space="0" w:color="auto"/>
              <w:left w:val="single" w:sz="4" w:space="0" w:color="auto"/>
              <w:bottom w:val="single" w:sz="4" w:space="0" w:color="auto"/>
              <w:right w:val="single" w:sz="4" w:space="0" w:color="auto"/>
            </w:tcBorders>
          </w:tcPr>
          <w:p w14:paraId="60ABC954" w14:textId="77777777" w:rsidR="00574F7A" w:rsidRDefault="00574F7A" w:rsidP="00841A1A">
            <w:pPr>
              <w:spacing w:after="0" w:line="240" w:lineRule="auto"/>
              <w:contextualSpacing/>
              <w:rPr>
                <w:rFonts w:ascii="Aptos" w:eastAsia="Times New Roman" w:hAnsi="Aptos" w:cstheme="minorHAnsi"/>
                <w:color w:val="000000"/>
              </w:rPr>
            </w:pPr>
          </w:p>
        </w:tc>
        <w:tc>
          <w:tcPr>
            <w:tcW w:w="9071" w:type="dxa"/>
            <w:tcBorders>
              <w:top w:val="single" w:sz="4" w:space="0" w:color="auto"/>
              <w:left w:val="nil"/>
              <w:bottom w:val="single" w:sz="4" w:space="0" w:color="auto"/>
              <w:right w:val="single" w:sz="4" w:space="0" w:color="auto"/>
            </w:tcBorders>
          </w:tcPr>
          <w:p w14:paraId="39578876" w14:textId="77777777" w:rsidR="00574F7A" w:rsidRDefault="00574F7A" w:rsidP="00841A1A">
            <w:pPr>
              <w:spacing w:after="0" w:line="240" w:lineRule="auto"/>
              <w:contextualSpacing/>
              <w:rPr>
                <w:rFonts w:ascii="Aptos" w:eastAsia="Times New Roman" w:hAnsi="Aptos" w:cstheme="minorHAnsi"/>
                <w:color w:val="000000"/>
              </w:rPr>
            </w:pPr>
          </w:p>
        </w:tc>
      </w:tr>
    </w:tbl>
    <w:p w14:paraId="1B2C5A72" w14:textId="77777777" w:rsidR="007844DB" w:rsidRPr="00947CAE" w:rsidRDefault="007844DB" w:rsidP="00947CAE">
      <w:pPr>
        <w:rPr>
          <w:rFonts w:ascii="Aptos" w:hAnsi="Aptos"/>
          <w:b/>
        </w:rPr>
      </w:pPr>
    </w:p>
    <w:p w14:paraId="0F968216" w14:textId="77777777" w:rsidR="007844DB" w:rsidRPr="00382D26" w:rsidRDefault="007844DB" w:rsidP="00C62E70">
      <w:pPr>
        <w:pStyle w:val="ListParagraph"/>
        <w:rPr>
          <w:rFonts w:ascii="Aptos" w:hAnsi="Aptos"/>
          <w:b/>
        </w:rPr>
      </w:pPr>
    </w:p>
    <w:sectPr w:rsidR="007844DB" w:rsidRPr="00382D26" w:rsidSect="006A2CFA">
      <w:headerReference w:type="default" r:id="rId25"/>
      <w:footerReference w:type="even" r:id="rId26"/>
      <w:footerReference w:type="default" r:id="rId27"/>
      <w:headerReference w:type="first" r:id="rId28"/>
      <w:footerReference w:type="first" r:id="rId29"/>
      <w:pgSz w:w="18720" w:h="12240" w:orient="landscape" w:code="14"/>
      <w:pgMar w:top="1080" w:right="720" w:bottom="450" w:left="720" w:header="720" w:footer="398"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Hiroki Maruno" w:date="2026-06-17T13:20:00Z" w:initials="HM">
    <w:p w14:paraId="359B2F6B" w14:textId="77777777" w:rsidR="0059126B" w:rsidRDefault="0059126B" w:rsidP="0059126B">
      <w:r>
        <w:rPr>
          <w:rStyle w:val="CommentReference"/>
        </w:rPr>
        <w:annotationRef/>
      </w:r>
      <w:r>
        <w:rPr>
          <w:sz w:val="24"/>
          <w:szCs w:val="24"/>
        </w:rPr>
        <w:t>Please write full names</w:t>
      </w:r>
    </w:p>
  </w:comment>
  <w:comment w:id="1" w:author="Phavika Kimanivong" w:date="2026-06-17T10:16:00Z" w:initials="v">
    <w:p w14:paraId="4365B035" w14:textId="77777777" w:rsidR="00380871" w:rsidRDefault="00380871" w:rsidP="00380871">
      <w:r>
        <w:rPr>
          <w:rStyle w:val="CommentReference"/>
        </w:rPr>
        <w:annotationRef/>
      </w:r>
      <w:r>
        <w:rPr>
          <w:sz w:val="24"/>
          <w:szCs w:val="24"/>
        </w:rPr>
        <w:t>updated</w:t>
      </w:r>
    </w:p>
  </w:comment>
  <w:comment w:id="2" w:author="Hiroki Maruno" w:date="2026-06-17T13:15:00Z" w:initials="HM">
    <w:p w14:paraId="5C7514C4" w14:textId="77777777" w:rsidR="00DA3FC3" w:rsidRDefault="00DA3FC3" w:rsidP="00DA3FC3">
      <w:r>
        <w:rPr>
          <w:rStyle w:val="CommentReference"/>
        </w:rPr>
        <w:annotationRef/>
      </w:r>
      <w:r>
        <w:rPr>
          <w:sz w:val="24"/>
          <w:szCs w:val="24"/>
        </w:rPr>
        <w:t>We need to highlight who this transition affected/affects the project implementation. e.g. we have a contract related challenge (Lucy) because of the delay caused by the government transformation, resulting in...etc...</w:t>
      </w:r>
    </w:p>
  </w:comment>
  <w:comment w:id="3" w:author="Hiroki Maruno" w:date="2026-06-17T13:17:00Z" w:initials="HM">
    <w:p w14:paraId="3FDCC840" w14:textId="77777777" w:rsidR="00FC480B" w:rsidRDefault="00FC480B" w:rsidP="00FC480B">
      <w:r>
        <w:rPr>
          <w:rStyle w:val="CommentReference"/>
        </w:rPr>
        <w:annotationRef/>
      </w:r>
      <w:r>
        <w:rPr>
          <w:sz w:val="24"/>
          <w:szCs w:val="24"/>
        </w:rPr>
        <w:t xml:space="preserve">Lack of data available </w:t>
      </w:r>
    </w:p>
    <w:p w14:paraId="13FB0FA7" w14:textId="77777777" w:rsidR="00FC480B" w:rsidRDefault="00FC480B" w:rsidP="00FC480B">
      <w:r>
        <w:rPr>
          <w:sz w:val="24"/>
          <w:szCs w:val="24"/>
        </w:rPr>
        <w:t>Inter governmental coordination</w:t>
      </w:r>
    </w:p>
    <w:p w14:paraId="67C4BFAD" w14:textId="77777777" w:rsidR="00FC480B" w:rsidRDefault="00FC480B" w:rsidP="00FC480B">
      <w:r>
        <w:rPr>
          <w:sz w:val="24"/>
          <w:szCs w:val="24"/>
        </w:rPr>
        <w:t>etc...</w:t>
      </w:r>
    </w:p>
  </w:comment>
  <w:comment w:id="4" w:author="Phavika Kimanivong" w:date="2026-06-17T10:22:00Z" w:initials="v">
    <w:p w14:paraId="420892FD" w14:textId="77777777" w:rsidR="00F1352A" w:rsidRDefault="00F1352A" w:rsidP="00F1352A">
      <w:r>
        <w:rPr>
          <w:rStyle w:val="CommentReference"/>
        </w:rPr>
        <w:annotationRef/>
      </w:r>
      <w:r>
        <w:rPr>
          <w:sz w:val="24"/>
          <w:szCs w:val="24"/>
        </w:rPr>
        <w:t>done adding</w:t>
      </w:r>
    </w:p>
  </w:comment>
  <w:comment w:id="5" w:author="Hiroki Maruno" w:date="2026-06-17T13:18:00Z" w:initials="HM">
    <w:p w14:paraId="1B6E4D6A" w14:textId="77777777" w:rsidR="00DF6FC3" w:rsidRDefault="00DF6FC3" w:rsidP="00DF6FC3">
      <w:r>
        <w:rPr>
          <w:rStyle w:val="CommentReference"/>
        </w:rPr>
        <w:annotationRef/>
      </w:r>
      <w:r>
        <w:rPr>
          <w:sz w:val="24"/>
          <w:szCs w:val="24"/>
        </w:rPr>
        <w:t>We need to elaborate more when you select some?</w:t>
      </w:r>
    </w:p>
  </w:comment>
  <w:comment w:id="6" w:author="Hiroki Maruno" w:date="2026-06-18T17:58:00Z" w:initials="HM">
    <w:p w14:paraId="1F9D3475" w14:textId="77777777" w:rsidR="003D6C3D" w:rsidRDefault="003D6C3D" w:rsidP="003D6C3D">
      <w:r>
        <w:rPr>
          <w:rStyle w:val="CommentReference"/>
        </w:rPr>
        <w:annotationRef/>
      </w:r>
      <w:r>
        <w:rPr>
          <w:sz w:val="24"/>
          <w:szCs w:val="24"/>
        </w:rPr>
        <w:t>In the box on the right side</w:t>
      </w:r>
    </w:p>
  </w:comment>
  <w:comment w:id="7" w:author="Phavika Kimanivong" w:date="2026-06-18T13:53:00Z" w:initials="v">
    <w:p w14:paraId="5D7AA683" w14:textId="77777777" w:rsidR="00EA33AB" w:rsidRDefault="00EA33AB" w:rsidP="00EA33AB">
      <w:r>
        <w:rPr>
          <w:rStyle w:val="CommentReference"/>
        </w:rPr>
        <w:annotationRef/>
      </w:r>
      <w:r>
        <w:rPr>
          <w:sz w:val="24"/>
          <w:szCs w:val="24"/>
        </w:rPr>
        <w:t>done adding</w:t>
      </w:r>
    </w:p>
  </w:comment>
  <w:comment w:id="8" w:author="Hiroki Maruno" w:date="2026-06-17T13:20:00Z" w:initials="HM">
    <w:p w14:paraId="4DE54827" w14:textId="77777777" w:rsidR="004C45DF" w:rsidRDefault="004C45DF" w:rsidP="004C45DF">
      <w:r>
        <w:rPr>
          <w:rStyle w:val="CommentReference"/>
        </w:rPr>
        <w:annotationRef/>
      </w:r>
      <w:r>
        <w:rPr>
          <w:sz w:val="24"/>
          <w:szCs w:val="24"/>
        </w:rPr>
        <w:t>What are the registered risks for this project (for Laos)?</w:t>
      </w:r>
    </w:p>
  </w:comment>
  <w:comment w:id="9" w:author="Phavika Kimanivong" w:date="2026-06-17T10:22:00Z" w:initials="v">
    <w:p w14:paraId="1D61AD6A" w14:textId="77777777" w:rsidR="00F1352A" w:rsidRDefault="00F1352A" w:rsidP="00F1352A">
      <w:r>
        <w:rPr>
          <w:rStyle w:val="CommentReference"/>
        </w:rPr>
        <w:annotationRef/>
      </w:r>
      <w:r>
        <w:rPr>
          <w:sz w:val="24"/>
          <w:szCs w:val="24"/>
        </w:rPr>
        <w:t>yes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59B2F6B" w15:done="1"/>
  <w15:commentEx w15:paraId="4365B035" w15:paraIdParent="359B2F6B" w15:done="1"/>
  <w15:commentEx w15:paraId="5C7514C4" w15:done="1"/>
  <w15:commentEx w15:paraId="67C4BFAD" w15:paraIdParent="5C7514C4" w15:done="1"/>
  <w15:commentEx w15:paraId="420892FD" w15:paraIdParent="5C7514C4" w15:done="1"/>
  <w15:commentEx w15:paraId="1B6E4D6A" w15:done="1"/>
  <w15:commentEx w15:paraId="1F9D3475" w15:paraIdParent="1B6E4D6A" w15:done="1"/>
  <w15:commentEx w15:paraId="5D7AA683" w15:paraIdParent="1B6E4D6A" w15:done="1"/>
  <w15:commentEx w15:paraId="4DE54827" w15:done="1"/>
  <w15:commentEx w15:paraId="1D61AD6A" w15:paraIdParent="4DE54827"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1A05BC1" w16cex:dateUtc="2026-06-17T04:20:00Z"/>
  <w16cex:commentExtensible w16cex:durableId="310E54D4" w16cex:dateUtc="2026-06-17T07:16:00Z">
    <w16cex:extLst>
      <w16:ext w16:uri="{CE6994B0-6A32-4C9F-8C6B-6E91EDA988CE}">
        <cr:reactions xmlns:cr="http://schemas.microsoft.com/office/comments/2020/reactions">
          <cr:reaction reactionType="1">
            <cr:reactionInfo dateUtc="2026-06-18T08:57:51Z">
              <cr:user userId="S::hiroki.maruno@undp.org::e603f36b-b244-4294-83c0-6426d9f8360b" userProvider="AD" userName="Hiroki Maruno"/>
            </cr:reactionInfo>
          </cr:reaction>
        </cr:reactions>
      </w16:ext>
    </w16cex:extLst>
  </w16cex:commentExtensible>
  <w16cex:commentExtensible w16cex:durableId="6268822F" w16cex:dateUtc="2026-06-17T04:15:00Z"/>
  <w16cex:commentExtensible w16cex:durableId="6A8AB9A4" w16cex:dateUtc="2026-06-17T04:17:00Z"/>
  <w16cex:commentExtensible w16cex:durableId="24369044" w16cex:dateUtc="2026-06-17T07:22:00Z">
    <w16cex:extLst>
      <w16:ext w16:uri="{CE6994B0-6A32-4C9F-8C6B-6E91EDA988CE}">
        <cr:reactions xmlns:cr="http://schemas.microsoft.com/office/comments/2020/reactions">
          <cr:reaction reactionType="1">
            <cr:reactionInfo dateUtc="2026-06-18T08:57:58Z">
              <cr:user userId="S::hiroki.maruno@undp.org::e603f36b-b244-4294-83c0-6426d9f8360b" userProvider="AD" userName="Hiroki Maruno"/>
            </cr:reactionInfo>
          </cr:reaction>
        </cr:reactions>
      </w16:ext>
    </w16cex:extLst>
  </w16cex:commentExtensible>
  <w16cex:commentExtensible w16cex:durableId="48C201AD" w16cex:dateUtc="2026-06-17T04:18:00Z"/>
  <w16cex:commentExtensible w16cex:durableId="32556699" w16cex:dateUtc="2026-06-18T08:58:00Z"/>
  <w16cex:commentExtensible w16cex:durableId="73BE6FED" w16cex:dateUtc="2026-06-18T10:53:00Z"/>
  <w16cex:commentExtensible w16cex:durableId="593531BC" w16cex:dateUtc="2026-06-17T04:20:00Z"/>
  <w16cex:commentExtensible w16cex:durableId="7DF448BB" w16cex:dateUtc="2026-06-17T07: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59B2F6B" w16cid:durableId="01A05BC1"/>
  <w16cid:commentId w16cid:paraId="4365B035" w16cid:durableId="310E54D4"/>
  <w16cid:commentId w16cid:paraId="5C7514C4" w16cid:durableId="6268822F"/>
  <w16cid:commentId w16cid:paraId="67C4BFAD" w16cid:durableId="6A8AB9A4"/>
  <w16cid:commentId w16cid:paraId="420892FD" w16cid:durableId="24369044"/>
  <w16cid:commentId w16cid:paraId="1B6E4D6A" w16cid:durableId="48C201AD"/>
  <w16cid:commentId w16cid:paraId="1F9D3475" w16cid:durableId="32556699"/>
  <w16cid:commentId w16cid:paraId="5D7AA683" w16cid:durableId="73BE6FED"/>
  <w16cid:commentId w16cid:paraId="4DE54827" w16cid:durableId="593531BC"/>
  <w16cid:commentId w16cid:paraId="1D61AD6A" w16cid:durableId="7DF448B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1F185" w14:textId="77777777" w:rsidR="004A419E" w:rsidRDefault="004A419E" w:rsidP="00151EA1">
      <w:pPr>
        <w:spacing w:after="0" w:line="240" w:lineRule="auto"/>
      </w:pPr>
      <w:r>
        <w:separator/>
      </w:r>
    </w:p>
  </w:endnote>
  <w:endnote w:type="continuationSeparator" w:id="0">
    <w:p w14:paraId="615A36D6" w14:textId="77777777" w:rsidR="004A419E" w:rsidRDefault="004A419E" w:rsidP="00151EA1">
      <w:pPr>
        <w:spacing w:after="0" w:line="240" w:lineRule="auto"/>
      </w:pPr>
      <w:r>
        <w:continuationSeparator/>
      </w:r>
    </w:p>
  </w:endnote>
  <w:endnote w:type="continuationNotice" w:id="1">
    <w:p w14:paraId="7A75FA60" w14:textId="77777777" w:rsidR="004A419E" w:rsidRDefault="004A41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0000000000000000000"/>
    <w:charset w:val="00"/>
    <w:family w:val="swiss"/>
    <w:notTrueType/>
    <w:pitch w:val="variable"/>
    <w:sig w:usb0="20000287" w:usb1="00000001" w:usb2="00000000" w:usb3="00000000" w:csb0="0000019F" w:csb1="00000000"/>
  </w:font>
  <w:font w:name="Proxima Nova Rg">
    <w:altName w:val="Tahoma"/>
    <w:charset w:val="00"/>
    <w:family w:val="auto"/>
    <w:pitch w:val="variable"/>
    <w:sig w:usb0="A00002EF" w:usb1="5000E0FB" w:usb2="00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 w:name="ArialMT">
    <w:altName w:val="Arial"/>
    <w:charset w:val="00"/>
    <w:family w:val="swiss"/>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48578048"/>
      <w:docPartObj>
        <w:docPartGallery w:val="Page Numbers (Bottom of Page)"/>
        <w:docPartUnique/>
      </w:docPartObj>
    </w:sdtPr>
    <w:sdtEndPr>
      <w:rPr>
        <w:rStyle w:val="PageNumber"/>
      </w:rPr>
    </w:sdtEndPr>
    <w:sdtContent>
      <w:p w14:paraId="5065FE47" w14:textId="5C8B5E65" w:rsidR="006A2CFA" w:rsidRDefault="006A2CFA" w:rsidP="00AC5F9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748501A" w14:textId="77777777" w:rsidR="006A2CFA" w:rsidRDefault="006A2CFA" w:rsidP="006A2CF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19033139"/>
      <w:docPartObj>
        <w:docPartGallery w:val="Page Numbers (Bottom of Page)"/>
        <w:docPartUnique/>
      </w:docPartObj>
    </w:sdtPr>
    <w:sdtEndPr>
      <w:rPr>
        <w:rStyle w:val="PageNumber"/>
      </w:rPr>
    </w:sdtEndPr>
    <w:sdtContent>
      <w:p w14:paraId="5447DE69" w14:textId="55E6DD07" w:rsidR="006A2CFA" w:rsidRDefault="006A2CFA" w:rsidP="00AC5F9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2D4E90C8" w14:textId="77777777" w:rsidR="006A2CFA" w:rsidRDefault="006A2CFA" w:rsidP="006A2CFA">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21FE5" w14:textId="77777777" w:rsidR="0019123B" w:rsidRDefault="0019123B">
    <w:pPr>
      <w:pStyle w:val="Footer"/>
    </w:pPr>
    <w:r>
      <w:rPr>
        <w:noProof/>
      </w:rPr>
      <w:drawing>
        <wp:anchor distT="0" distB="0" distL="114300" distR="114300" simplePos="0" relativeHeight="251658241" behindDoc="0" locked="0" layoutInCell="1" allowOverlap="1" wp14:anchorId="0EE74F61" wp14:editId="76771D3B">
          <wp:simplePos x="0" y="0"/>
          <wp:positionH relativeFrom="column">
            <wp:posOffset>647700</wp:posOffset>
          </wp:positionH>
          <wp:positionV relativeFrom="paragraph">
            <wp:posOffset>-499110</wp:posOffset>
          </wp:positionV>
          <wp:extent cx="9921240" cy="1096994"/>
          <wp:effectExtent l="0" t="0" r="0" b="0"/>
          <wp:wrapNone/>
          <wp:docPr id="16377889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21240" cy="1096994"/>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EC1A4" w14:textId="77777777" w:rsidR="004A419E" w:rsidRDefault="004A419E" w:rsidP="00151EA1">
      <w:pPr>
        <w:spacing w:after="0" w:line="240" w:lineRule="auto"/>
      </w:pPr>
      <w:r>
        <w:separator/>
      </w:r>
    </w:p>
  </w:footnote>
  <w:footnote w:type="continuationSeparator" w:id="0">
    <w:p w14:paraId="7856FB73" w14:textId="77777777" w:rsidR="004A419E" w:rsidRDefault="004A419E" w:rsidP="00151EA1">
      <w:pPr>
        <w:spacing w:after="0" w:line="240" w:lineRule="auto"/>
      </w:pPr>
      <w:r>
        <w:continuationSeparator/>
      </w:r>
    </w:p>
  </w:footnote>
  <w:footnote w:type="continuationNotice" w:id="1">
    <w:p w14:paraId="689B872C" w14:textId="77777777" w:rsidR="004A419E" w:rsidRDefault="004A419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104F1" w14:textId="77777777" w:rsidR="00BB0DBC" w:rsidRDefault="00BB0DBC">
    <w:pPr>
      <w:pStyle w:val="Header"/>
    </w:pPr>
  </w:p>
  <w:p w14:paraId="2DA77D60" w14:textId="77777777" w:rsidR="00BB0DBC" w:rsidRDefault="00BB0D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FF826" w14:textId="77777777" w:rsidR="0019123B" w:rsidRDefault="00D61C3F">
    <w:pPr>
      <w:pStyle w:val="Header"/>
    </w:pPr>
    <w:r w:rsidRPr="00771602">
      <w:rPr>
        <w:rFonts w:cstheme="minorHAnsi"/>
        <w:noProof/>
        <w:sz w:val="16"/>
        <w:szCs w:val="16"/>
      </w:rPr>
      <w:drawing>
        <wp:anchor distT="0" distB="0" distL="114300" distR="114300" simplePos="0" relativeHeight="251658242" behindDoc="0" locked="0" layoutInCell="1" allowOverlap="1" wp14:anchorId="15DEA1D4" wp14:editId="4526DA2D">
          <wp:simplePos x="0" y="0"/>
          <wp:positionH relativeFrom="margin">
            <wp:posOffset>10174605</wp:posOffset>
          </wp:positionH>
          <wp:positionV relativeFrom="paragraph">
            <wp:posOffset>-236220</wp:posOffset>
          </wp:positionV>
          <wp:extent cx="584913" cy="929640"/>
          <wp:effectExtent l="0" t="0" r="0" b="0"/>
          <wp:wrapNone/>
          <wp:docPr id="6" name="Picture 6" descr="A blue square with white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blue square with white letters&#10;&#10;AI-generated content may be incorrect."/>
                  <pic:cNvPicPr/>
                </pic:nvPicPr>
                <pic:blipFill>
                  <a:blip r:embed="rId1" cstate="print">
                    <a:extLst>
                      <a:ext uri="{28A0092B-C50C-407E-A947-70E740481C1C}">
                        <a14:useLocalDpi xmlns:a14="http://schemas.microsoft.com/office/drawing/2010/main" val="0"/>
                      </a:ext>
                    </a:extLst>
                  </a:blip>
                  <a:srcRect b="25531"/>
                  <a:stretch>
                    <a:fillRect/>
                  </a:stretch>
                </pic:blipFill>
                <pic:spPr>
                  <a:xfrm>
                    <a:off x="0" y="0"/>
                    <a:ext cx="584913" cy="92964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6F4899FF" wp14:editId="3E94B7E2">
          <wp:simplePos x="0" y="0"/>
          <wp:positionH relativeFrom="margin">
            <wp:posOffset>9033968</wp:posOffset>
          </wp:positionH>
          <wp:positionV relativeFrom="paragraph">
            <wp:posOffset>-175259</wp:posOffset>
          </wp:positionV>
          <wp:extent cx="1097196" cy="624840"/>
          <wp:effectExtent l="0" t="0" r="8255" b="3810"/>
          <wp:wrapNone/>
          <wp:docPr id="17453261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8825" cy="625768"/>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F0316"/>
    <w:multiLevelType w:val="multilevel"/>
    <w:tmpl w:val="3DFA08D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06E271F"/>
    <w:multiLevelType w:val="multilevel"/>
    <w:tmpl w:val="169E1E6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19270DE"/>
    <w:multiLevelType w:val="hybridMultilevel"/>
    <w:tmpl w:val="9FB69940"/>
    <w:lvl w:ilvl="0" w:tplc="021AE1BC">
      <w:start w:val="1"/>
      <w:numFmt w:val="decimal"/>
      <w:lvlText w:val="%1."/>
      <w:lvlJc w:val="left"/>
      <w:pPr>
        <w:ind w:left="720" w:hanging="360"/>
      </w:pPr>
      <w:rPr>
        <w:rFonts w:eastAsia="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B066AB"/>
    <w:multiLevelType w:val="multilevel"/>
    <w:tmpl w:val="F5623AA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031451EC"/>
    <w:multiLevelType w:val="multilevel"/>
    <w:tmpl w:val="260E65A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032710D1"/>
    <w:multiLevelType w:val="multilevel"/>
    <w:tmpl w:val="94B4613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044C03B4"/>
    <w:multiLevelType w:val="multilevel"/>
    <w:tmpl w:val="7A58F54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0A7604E5"/>
    <w:multiLevelType w:val="multilevel"/>
    <w:tmpl w:val="E526710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0E1155C1"/>
    <w:multiLevelType w:val="multilevel"/>
    <w:tmpl w:val="1C0C7BE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103B5B2D"/>
    <w:multiLevelType w:val="multilevel"/>
    <w:tmpl w:val="0F72E00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10EF6737"/>
    <w:multiLevelType w:val="multilevel"/>
    <w:tmpl w:val="DDF22D7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18A52E84"/>
    <w:multiLevelType w:val="multilevel"/>
    <w:tmpl w:val="9266BF0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1F4B451D"/>
    <w:multiLevelType w:val="multilevel"/>
    <w:tmpl w:val="364EB36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295556D3"/>
    <w:multiLevelType w:val="multilevel"/>
    <w:tmpl w:val="62ACCF1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2EFC2A3E"/>
    <w:multiLevelType w:val="multilevel"/>
    <w:tmpl w:val="B266A6F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2F087453"/>
    <w:multiLevelType w:val="multilevel"/>
    <w:tmpl w:val="CAEAF0F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2F272518"/>
    <w:multiLevelType w:val="multilevel"/>
    <w:tmpl w:val="996C4AC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328558A5"/>
    <w:multiLevelType w:val="hybridMultilevel"/>
    <w:tmpl w:val="4DAE93C6"/>
    <w:lvl w:ilvl="0" w:tplc="FFFFFFFF">
      <w:start w:val="1"/>
      <w:numFmt w:val="upperLetter"/>
      <w:lvlText w:val="%1."/>
      <w:lvlJc w:val="left"/>
      <w:pPr>
        <w:ind w:left="720" w:hanging="360"/>
      </w:pPr>
    </w:lvl>
    <w:lvl w:ilvl="1" w:tplc="7A3A89F8">
      <w:start w:val="1"/>
      <w:numFmt w:val="decimal"/>
      <w:lvlText w:val="%2."/>
      <w:lvlJc w:val="left"/>
      <w:pPr>
        <w:ind w:left="1440" w:hanging="360"/>
      </w:pPr>
      <w:rPr>
        <w:rFonts w:asciiTheme="minorHAnsi" w:eastAsiaTheme="minorHAnsi" w:hAnsiTheme="minorHAnsi" w:cstheme="minorHAnsi"/>
      </w:rPr>
    </w:lvl>
    <w:lvl w:ilvl="2" w:tplc="04090019">
      <w:start w:val="1"/>
      <w:numFmt w:val="lowerLetter"/>
      <w:lvlText w:val="%3."/>
      <w:lvlJc w:val="left"/>
      <w:pPr>
        <w:ind w:left="2340" w:hanging="360"/>
      </w:pPr>
      <w:rPr>
        <w:rFonts w:hint="default"/>
      </w:rPr>
    </w:lvl>
    <w:lvl w:ilvl="3" w:tplc="6756C6C4">
      <w:start w:val="1"/>
      <w:numFmt w:val="bullet"/>
      <w:lvlText w:val="-"/>
      <w:lvlJc w:val="left"/>
      <w:pPr>
        <w:ind w:left="2880" w:hanging="360"/>
      </w:pPr>
      <w:rPr>
        <w:rFonts w:ascii="Calibri" w:eastAsiaTheme="minorHAnsi" w:hAnsi="Calibri" w:cs="Calibri" w:hint="default"/>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C9110C"/>
    <w:multiLevelType w:val="multilevel"/>
    <w:tmpl w:val="40EAA746"/>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B3A619F"/>
    <w:multiLevelType w:val="multilevel"/>
    <w:tmpl w:val="A252C51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3FC07CB8"/>
    <w:multiLevelType w:val="multilevel"/>
    <w:tmpl w:val="DB8880C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479F5FA6"/>
    <w:multiLevelType w:val="multilevel"/>
    <w:tmpl w:val="660A2D6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5415696D"/>
    <w:multiLevelType w:val="multilevel"/>
    <w:tmpl w:val="87DC966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544C36B7"/>
    <w:multiLevelType w:val="multilevel"/>
    <w:tmpl w:val="96E0BBE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57BC19B4"/>
    <w:multiLevelType w:val="multilevel"/>
    <w:tmpl w:val="8E80560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5C0D319A"/>
    <w:multiLevelType w:val="multilevel"/>
    <w:tmpl w:val="4E08EF2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5C92298F"/>
    <w:multiLevelType w:val="multilevel"/>
    <w:tmpl w:val="2FC27BF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 w15:restartNumberingAfterBreak="0">
    <w:nsid w:val="5ECA3C75"/>
    <w:multiLevelType w:val="multilevel"/>
    <w:tmpl w:val="365E2E1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15:restartNumberingAfterBreak="0">
    <w:nsid w:val="60A42ED7"/>
    <w:multiLevelType w:val="multilevel"/>
    <w:tmpl w:val="6A5237A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15:restartNumberingAfterBreak="0">
    <w:nsid w:val="61F3616D"/>
    <w:multiLevelType w:val="multilevel"/>
    <w:tmpl w:val="A852EFF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15:restartNumberingAfterBreak="0">
    <w:nsid w:val="630A4B0C"/>
    <w:multiLevelType w:val="multilevel"/>
    <w:tmpl w:val="7DC8E60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63200222"/>
    <w:multiLevelType w:val="multilevel"/>
    <w:tmpl w:val="DEF054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 w15:restartNumberingAfterBreak="0">
    <w:nsid w:val="64DE58A3"/>
    <w:multiLevelType w:val="multilevel"/>
    <w:tmpl w:val="7CC6357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15:restartNumberingAfterBreak="0">
    <w:nsid w:val="661D430E"/>
    <w:multiLevelType w:val="multilevel"/>
    <w:tmpl w:val="5256230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4" w15:restartNumberingAfterBreak="0">
    <w:nsid w:val="68AA0108"/>
    <w:multiLevelType w:val="multilevel"/>
    <w:tmpl w:val="85601B1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5" w15:restartNumberingAfterBreak="0">
    <w:nsid w:val="764E5259"/>
    <w:multiLevelType w:val="hybridMultilevel"/>
    <w:tmpl w:val="C22EFD00"/>
    <w:lvl w:ilvl="0" w:tplc="990CFC1E">
      <w:start w:val="22"/>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7357489"/>
    <w:multiLevelType w:val="multilevel"/>
    <w:tmpl w:val="F2AC366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7" w15:restartNumberingAfterBreak="0">
    <w:nsid w:val="784002BB"/>
    <w:multiLevelType w:val="multilevel"/>
    <w:tmpl w:val="BC2216C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733578779">
    <w:abstractNumId w:val="17"/>
  </w:num>
  <w:num w:numId="2" w16cid:durableId="1419407660">
    <w:abstractNumId w:val="20"/>
  </w:num>
  <w:num w:numId="3" w16cid:durableId="1695154299">
    <w:abstractNumId w:val="30"/>
  </w:num>
  <w:num w:numId="4" w16cid:durableId="156656713">
    <w:abstractNumId w:val="12"/>
  </w:num>
  <w:num w:numId="5" w16cid:durableId="2023781123">
    <w:abstractNumId w:val="8"/>
  </w:num>
  <w:num w:numId="6" w16cid:durableId="1007058090">
    <w:abstractNumId w:val="0"/>
  </w:num>
  <w:num w:numId="7" w16cid:durableId="1255355764">
    <w:abstractNumId w:val="24"/>
  </w:num>
  <w:num w:numId="8" w16cid:durableId="302663765">
    <w:abstractNumId w:val="23"/>
  </w:num>
  <w:num w:numId="9" w16cid:durableId="1830444263">
    <w:abstractNumId w:val="16"/>
  </w:num>
  <w:num w:numId="10" w16cid:durableId="1446264409">
    <w:abstractNumId w:val="32"/>
  </w:num>
  <w:num w:numId="11" w16cid:durableId="795106119">
    <w:abstractNumId w:val="7"/>
  </w:num>
  <w:num w:numId="12" w16cid:durableId="489442474">
    <w:abstractNumId w:val="21"/>
  </w:num>
  <w:num w:numId="13" w16cid:durableId="120003632">
    <w:abstractNumId w:val="26"/>
  </w:num>
  <w:num w:numId="14" w16cid:durableId="2137680057">
    <w:abstractNumId w:val="5"/>
  </w:num>
  <w:num w:numId="15" w16cid:durableId="373163137">
    <w:abstractNumId w:val="25"/>
  </w:num>
  <w:num w:numId="16" w16cid:durableId="119887802">
    <w:abstractNumId w:val="3"/>
  </w:num>
  <w:num w:numId="17" w16cid:durableId="561140906">
    <w:abstractNumId w:val="19"/>
  </w:num>
  <w:num w:numId="18" w16cid:durableId="1155494518">
    <w:abstractNumId w:val="22"/>
  </w:num>
  <w:num w:numId="19" w16cid:durableId="1725566301">
    <w:abstractNumId w:val="34"/>
  </w:num>
  <w:num w:numId="20" w16cid:durableId="1628391654">
    <w:abstractNumId w:val="13"/>
  </w:num>
  <w:num w:numId="21" w16cid:durableId="27803936">
    <w:abstractNumId w:val="28"/>
  </w:num>
  <w:num w:numId="22" w16cid:durableId="277226807">
    <w:abstractNumId w:val="11"/>
  </w:num>
  <w:num w:numId="23" w16cid:durableId="2011828601">
    <w:abstractNumId w:val="36"/>
  </w:num>
  <w:num w:numId="24" w16cid:durableId="368383860">
    <w:abstractNumId w:val="10"/>
  </w:num>
  <w:num w:numId="25" w16cid:durableId="1666129298">
    <w:abstractNumId w:val="37"/>
  </w:num>
  <w:num w:numId="26" w16cid:durableId="1454710126">
    <w:abstractNumId w:val="9"/>
  </w:num>
  <w:num w:numId="27" w16cid:durableId="1972319318">
    <w:abstractNumId w:val="15"/>
  </w:num>
  <w:num w:numId="28" w16cid:durableId="1972907149">
    <w:abstractNumId w:val="1"/>
  </w:num>
  <w:num w:numId="29" w16cid:durableId="37247117">
    <w:abstractNumId w:val="31"/>
  </w:num>
  <w:num w:numId="30" w16cid:durableId="656618759">
    <w:abstractNumId w:val="33"/>
  </w:num>
  <w:num w:numId="31" w16cid:durableId="271327172">
    <w:abstractNumId w:val="6"/>
  </w:num>
  <w:num w:numId="32" w16cid:durableId="1424912128">
    <w:abstractNumId w:val="27"/>
  </w:num>
  <w:num w:numId="33" w16cid:durableId="190996472">
    <w:abstractNumId w:val="14"/>
  </w:num>
  <w:num w:numId="34" w16cid:durableId="1331568513">
    <w:abstractNumId w:val="4"/>
  </w:num>
  <w:num w:numId="35" w16cid:durableId="1247230518">
    <w:abstractNumId w:val="29"/>
  </w:num>
  <w:num w:numId="36" w16cid:durableId="1697852264">
    <w:abstractNumId w:val="2"/>
  </w:num>
  <w:num w:numId="37" w16cid:durableId="939603304">
    <w:abstractNumId w:val="18"/>
  </w:num>
  <w:num w:numId="38" w16cid:durableId="540751757">
    <w:abstractNumId w:val="35"/>
  </w:num>
  <w:numIdMacAtCleanup w:val="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iroki Maruno">
    <w15:presenceInfo w15:providerId="AD" w15:userId="S::hiroki.maruno@undp.org::e603f36b-b244-4294-83c0-6426d9f8360b"/>
  </w15:person>
  <w15:person w15:author="Phavika Kimanivong">
    <w15:presenceInfo w15:providerId="AD" w15:userId="S::phavika.kimanivong@undp.org::f2245d45-25d3-41f7-aab5-14a69b5e4de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3D89"/>
    <w:rsid w:val="00000A29"/>
    <w:rsid w:val="00002DB3"/>
    <w:rsid w:val="00007D39"/>
    <w:rsid w:val="00011D0B"/>
    <w:rsid w:val="00012A8B"/>
    <w:rsid w:val="00020DD8"/>
    <w:rsid w:val="000220D0"/>
    <w:rsid w:val="00022B5C"/>
    <w:rsid w:val="00024C9F"/>
    <w:rsid w:val="00031147"/>
    <w:rsid w:val="00035F57"/>
    <w:rsid w:val="00036EA2"/>
    <w:rsid w:val="00037503"/>
    <w:rsid w:val="00037904"/>
    <w:rsid w:val="00041F2D"/>
    <w:rsid w:val="000435BE"/>
    <w:rsid w:val="00044B8F"/>
    <w:rsid w:val="00045243"/>
    <w:rsid w:val="000507DB"/>
    <w:rsid w:val="000526D2"/>
    <w:rsid w:val="0006404A"/>
    <w:rsid w:val="0007335F"/>
    <w:rsid w:val="00074538"/>
    <w:rsid w:val="00082ED0"/>
    <w:rsid w:val="00083F6E"/>
    <w:rsid w:val="00090377"/>
    <w:rsid w:val="00090736"/>
    <w:rsid w:val="00092E43"/>
    <w:rsid w:val="00093619"/>
    <w:rsid w:val="00093C41"/>
    <w:rsid w:val="000A1616"/>
    <w:rsid w:val="000A4009"/>
    <w:rsid w:val="000A4314"/>
    <w:rsid w:val="000A6E00"/>
    <w:rsid w:val="000A71F3"/>
    <w:rsid w:val="000A7F07"/>
    <w:rsid w:val="000B3E4F"/>
    <w:rsid w:val="000B6AAD"/>
    <w:rsid w:val="000B73E0"/>
    <w:rsid w:val="000B7EEE"/>
    <w:rsid w:val="000C01BB"/>
    <w:rsid w:val="000C2DC0"/>
    <w:rsid w:val="000D0574"/>
    <w:rsid w:val="000D22DF"/>
    <w:rsid w:val="000D3691"/>
    <w:rsid w:val="000D663C"/>
    <w:rsid w:val="000E3D89"/>
    <w:rsid w:val="000E4173"/>
    <w:rsid w:val="000F2D25"/>
    <w:rsid w:val="000F2DD3"/>
    <w:rsid w:val="000F3881"/>
    <w:rsid w:val="000F65B7"/>
    <w:rsid w:val="00102517"/>
    <w:rsid w:val="001026E4"/>
    <w:rsid w:val="001030BD"/>
    <w:rsid w:val="00110F9A"/>
    <w:rsid w:val="00113361"/>
    <w:rsid w:val="00114AFC"/>
    <w:rsid w:val="00115C4B"/>
    <w:rsid w:val="00116ED5"/>
    <w:rsid w:val="001238C6"/>
    <w:rsid w:val="00133101"/>
    <w:rsid w:val="00140254"/>
    <w:rsid w:val="00140B35"/>
    <w:rsid w:val="00142DE5"/>
    <w:rsid w:val="001441D9"/>
    <w:rsid w:val="00144629"/>
    <w:rsid w:val="001455DE"/>
    <w:rsid w:val="00145692"/>
    <w:rsid w:val="00151EA1"/>
    <w:rsid w:val="0015430C"/>
    <w:rsid w:val="00157FAD"/>
    <w:rsid w:val="00164101"/>
    <w:rsid w:val="0016736D"/>
    <w:rsid w:val="001713FD"/>
    <w:rsid w:val="00171C87"/>
    <w:rsid w:val="00171D4F"/>
    <w:rsid w:val="00176416"/>
    <w:rsid w:val="00180C98"/>
    <w:rsid w:val="00182980"/>
    <w:rsid w:val="00187B94"/>
    <w:rsid w:val="0019123B"/>
    <w:rsid w:val="00193922"/>
    <w:rsid w:val="00195B9C"/>
    <w:rsid w:val="00197D73"/>
    <w:rsid w:val="001A5124"/>
    <w:rsid w:val="001A562D"/>
    <w:rsid w:val="001B0859"/>
    <w:rsid w:val="001B0E6C"/>
    <w:rsid w:val="001B0FC6"/>
    <w:rsid w:val="001B295C"/>
    <w:rsid w:val="001B4185"/>
    <w:rsid w:val="001C0920"/>
    <w:rsid w:val="001C2D96"/>
    <w:rsid w:val="001C599F"/>
    <w:rsid w:val="001D0487"/>
    <w:rsid w:val="001D40F5"/>
    <w:rsid w:val="001D4E75"/>
    <w:rsid w:val="001D7AD6"/>
    <w:rsid w:val="001E01BD"/>
    <w:rsid w:val="001E0833"/>
    <w:rsid w:val="001E3CCE"/>
    <w:rsid w:val="001E5736"/>
    <w:rsid w:val="001E6CDB"/>
    <w:rsid w:val="001E7D60"/>
    <w:rsid w:val="001F251D"/>
    <w:rsid w:val="001F6CBD"/>
    <w:rsid w:val="00206DE1"/>
    <w:rsid w:val="00206EF3"/>
    <w:rsid w:val="00220D5F"/>
    <w:rsid w:val="002232F0"/>
    <w:rsid w:val="0022628A"/>
    <w:rsid w:val="002316CC"/>
    <w:rsid w:val="00231FAB"/>
    <w:rsid w:val="0023509C"/>
    <w:rsid w:val="00235430"/>
    <w:rsid w:val="00240616"/>
    <w:rsid w:val="00251AD5"/>
    <w:rsid w:val="00252514"/>
    <w:rsid w:val="0025561D"/>
    <w:rsid w:val="0025629B"/>
    <w:rsid w:val="00257022"/>
    <w:rsid w:val="00257B64"/>
    <w:rsid w:val="00261680"/>
    <w:rsid w:val="00264C84"/>
    <w:rsid w:val="00265C15"/>
    <w:rsid w:val="00267C82"/>
    <w:rsid w:val="002714EC"/>
    <w:rsid w:val="00273B32"/>
    <w:rsid w:val="0027416D"/>
    <w:rsid w:val="00292FFD"/>
    <w:rsid w:val="00293B92"/>
    <w:rsid w:val="00295CD0"/>
    <w:rsid w:val="00296600"/>
    <w:rsid w:val="002A0E03"/>
    <w:rsid w:val="002A2E83"/>
    <w:rsid w:val="002A4DB5"/>
    <w:rsid w:val="002A5B36"/>
    <w:rsid w:val="002A5F95"/>
    <w:rsid w:val="002A742B"/>
    <w:rsid w:val="002A7EB1"/>
    <w:rsid w:val="002B023E"/>
    <w:rsid w:val="002B07AE"/>
    <w:rsid w:val="002B1E1F"/>
    <w:rsid w:val="002B238C"/>
    <w:rsid w:val="002B4B77"/>
    <w:rsid w:val="002B6864"/>
    <w:rsid w:val="002B74ED"/>
    <w:rsid w:val="002C016A"/>
    <w:rsid w:val="002C09B0"/>
    <w:rsid w:val="002C16BA"/>
    <w:rsid w:val="002C3B0B"/>
    <w:rsid w:val="002C4215"/>
    <w:rsid w:val="002C4A3E"/>
    <w:rsid w:val="002C6A55"/>
    <w:rsid w:val="002C79B5"/>
    <w:rsid w:val="002D20B2"/>
    <w:rsid w:val="002D22CA"/>
    <w:rsid w:val="002D2A32"/>
    <w:rsid w:val="002E062D"/>
    <w:rsid w:val="002E0FF0"/>
    <w:rsid w:val="002E1718"/>
    <w:rsid w:val="002E1DBD"/>
    <w:rsid w:val="002E39C7"/>
    <w:rsid w:val="002E42C0"/>
    <w:rsid w:val="002E674C"/>
    <w:rsid w:val="002E6808"/>
    <w:rsid w:val="002F06DD"/>
    <w:rsid w:val="002F1D41"/>
    <w:rsid w:val="00305A8D"/>
    <w:rsid w:val="00316341"/>
    <w:rsid w:val="00321B96"/>
    <w:rsid w:val="00325E0C"/>
    <w:rsid w:val="00327FFA"/>
    <w:rsid w:val="003336FE"/>
    <w:rsid w:val="003358A8"/>
    <w:rsid w:val="00335BA6"/>
    <w:rsid w:val="00335DDF"/>
    <w:rsid w:val="00341B48"/>
    <w:rsid w:val="00342775"/>
    <w:rsid w:val="00344ABE"/>
    <w:rsid w:val="00347A4D"/>
    <w:rsid w:val="0035635E"/>
    <w:rsid w:val="003564FE"/>
    <w:rsid w:val="00361479"/>
    <w:rsid w:val="00364C05"/>
    <w:rsid w:val="00367A60"/>
    <w:rsid w:val="0037379F"/>
    <w:rsid w:val="00374B03"/>
    <w:rsid w:val="00377797"/>
    <w:rsid w:val="00380871"/>
    <w:rsid w:val="0038255E"/>
    <w:rsid w:val="00382D26"/>
    <w:rsid w:val="00385D6E"/>
    <w:rsid w:val="003870BE"/>
    <w:rsid w:val="003959AC"/>
    <w:rsid w:val="003A00E4"/>
    <w:rsid w:val="003A2BF4"/>
    <w:rsid w:val="003A3725"/>
    <w:rsid w:val="003A3E28"/>
    <w:rsid w:val="003A4EE5"/>
    <w:rsid w:val="003A5882"/>
    <w:rsid w:val="003A775A"/>
    <w:rsid w:val="003B25C7"/>
    <w:rsid w:val="003B6C6A"/>
    <w:rsid w:val="003C323D"/>
    <w:rsid w:val="003D23C8"/>
    <w:rsid w:val="003D4727"/>
    <w:rsid w:val="003D4CA6"/>
    <w:rsid w:val="003D6C3D"/>
    <w:rsid w:val="003E1F1E"/>
    <w:rsid w:val="003E7A64"/>
    <w:rsid w:val="003F0520"/>
    <w:rsid w:val="003F137C"/>
    <w:rsid w:val="003F45F2"/>
    <w:rsid w:val="003F476D"/>
    <w:rsid w:val="003F52DC"/>
    <w:rsid w:val="0040086D"/>
    <w:rsid w:val="00402575"/>
    <w:rsid w:val="004032F3"/>
    <w:rsid w:val="00403D91"/>
    <w:rsid w:val="00404FF7"/>
    <w:rsid w:val="004133E9"/>
    <w:rsid w:val="00414756"/>
    <w:rsid w:val="0042090A"/>
    <w:rsid w:val="00421C14"/>
    <w:rsid w:val="00425AF9"/>
    <w:rsid w:val="004359D3"/>
    <w:rsid w:val="00436754"/>
    <w:rsid w:val="00437037"/>
    <w:rsid w:val="00441C5C"/>
    <w:rsid w:val="00442074"/>
    <w:rsid w:val="00450A87"/>
    <w:rsid w:val="004512EB"/>
    <w:rsid w:val="00454A5D"/>
    <w:rsid w:val="0046059B"/>
    <w:rsid w:val="004605D7"/>
    <w:rsid w:val="00463554"/>
    <w:rsid w:val="004733E9"/>
    <w:rsid w:val="00474E47"/>
    <w:rsid w:val="00475755"/>
    <w:rsid w:val="004806CB"/>
    <w:rsid w:val="00492C4E"/>
    <w:rsid w:val="00492F2E"/>
    <w:rsid w:val="00495F3C"/>
    <w:rsid w:val="00496D32"/>
    <w:rsid w:val="004A0628"/>
    <w:rsid w:val="004A419E"/>
    <w:rsid w:val="004A5B94"/>
    <w:rsid w:val="004A6B6A"/>
    <w:rsid w:val="004A746C"/>
    <w:rsid w:val="004A76AE"/>
    <w:rsid w:val="004B283C"/>
    <w:rsid w:val="004B5ED7"/>
    <w:rsid w:val="004B7D86"/>
    <w:rsid w:val="004C0798"/>
    <w:rsid w:val="004C45DF"/>
    <w:rsid w:val="004D0270"/>
    <w:rsid w:val="004D3F92"/>
    <w:rsid w:val="004D40F5"/>
    <w:rsid w:val="004D549E"/>
    <w:rsid w:val="004D6FAE"/>
    <w:rsid w:val="004E0FFD"/>
    <w:rsid w:val="004E7FE4"/>
    <w:rsid w:val="004F06E4"/>
    <w:rsid w:val="004F12A6"/>
    <w:rsid w:val="004F1BEC"/>
    <w:rsid w:val="004F1ECA"/>
    <w:rsid w:val="004F2F11"/>
    <w:rsid w:val="00502880"/>
    <w:rsid w:val="00507507"/>
    <w:rsid w:val="0051173A"/>
    <w:rsid w:val="00511910"/>
    <w:rsid w:val="00511BCE"/>
    <w:rsid w:val="00512372"/>
    <w:rsid w:val="00515E40"/>
    <w:rsid w:val="0051691E"/>
    <w:rsid w:val="00522AFD"/>
    <w:rsid w:val="00526612"/>
    <w:rsid w:val="005269FD"/>
    <w:rsid w:val="00531CB1"/>
    <w:rsid w:val="00534C28"/>
    <w:rsid w:val="005353C1"/>
    <w:rsid w:val="00535C6B"/>
    <w:rsid w:val="005362B9"/>
    <w:rsid w:val="0054283F"/>
    <w:rsid w:val="00563E61"/>
    <w:rsid w:val="00574F05"/>
    <w:rsid w:val="00574F7A"/>
    <w:rsid w:val="005759A9"/>
    <w:rsid w:val="00575C5F"/>
    <w:rsid w:val="005769CC"/>
    <w:rsid w:val="005772DA"/>
    <w:rsid w:val="00580E38"/>
    <w:rsid w:val="00581B27"/>
    <w:rsid w:val="0058573F"/>
    <w:rsid w:val="005861B2"/>
    <w:rsid w:val="0058751C"/>
    <w:rsid w:val="0059126B"/>
    <w:rsid w:val="00591635"/>
    <w:rsid w:val="00592D5E"/>
    <w:rsid w:val="005949D3"/>
    <w:rsid w:val="00597153"/>
    <w:rsid w:val="005A1746"/>
    <w:rsid w:val="005A4188"/>
    <w:rsid w:val="005A41F7"/>
    <w:rsid w:val="005B0991"/>
    <w:rsid w:val="005B099E"/>
    <w:rsid w:val="005B50F3"/>
    <w:rsid w:val="005C113F"/>
    <w:rsid w:val="005C23F0"/>
    <w:rsid w:val="005C40DF"/>
    <w:rsid w:val="005D11E6"/>
    <w:rsid w:val="005D58E8"/>
    <w:rsid w:val="005D5B9C"/>
    <w:rsid w:val="005D708D"/>
    <w:rsid w:val="005F0D53"/>
    <w:rsid w:val="005F1F2B"/>
    <w:rsid w:val="005F2E5D"/>
    <w:rsid w:val="005F58CB"/>
    <w:rsid w:val="005F66F6"/>
    <w:rsid w:val="005F771E"/>
    <w:rsid w:val="006023E2"/>
    <w:rsid w:val="006037AC"/>
    <w:rsid w:val="006058E6"/>
    <w:rsid w:val="0060773D"/>
    <w:rsid w:val="00611579"/>
    <w:rsid w:val="00611B4D"/>
    <w:rsid w:val="00613194"/>
    <w:rsid w:val="006139A5"/>
    <w:rsid w:val="00616574"/>
    <w:rsid w:val="00620FC5"/>
    <w:rsid w:val="00621CDB"/>
    <w:rsid w:val="00623580"/>
    <w:rsid w:val="006241A2"/>
    <w:rsid w:val="00634CDB"/>
    <w:rsid w:val="00635A0C"/>
    <w:rsid w:val="006377B6"/>
    <w:rsid w:val="00643BBF"/>
    <w:rsid w:val="00644F1B"/>
    <w:rsid w:val="0064626F"/>
    <w:rsid w:val="00647747"/>
    <w:rsid w:val="00655A5E"/>
    <w:rsid w:val="00660D56"/>
    <w:rsid w:val="006616D5"/>
    <w:rsid w:val="00661B7B"/>
    <w:rsid w:val="006718B2"/>
    <w:rsid w:val="006739F4"/>
    <w:rsid w:val="00675145"/>
    <w:rsid w:val="00675659"/>
    <w:rsid w:val="006758C5"/>
    <w:rsid w:val="00677149"/>
    <w:rsid w:val="00680DBA"/>
    <w:rsid w:val="00680E75"/>
    <w:rsid w:val="00681040"/>
    <w:rsid w:val="00682287"/>
    <w:rsid w:val="0068274D"/>
    <w:rsid w:val="00687AFC"/>
    <w:rsid w:val="00691C9C"/>
    <w:rsid w:val="00692E1D"/>
    <w:rsid w:val="0069537C"/>
    <w:rsid w:val="006A2CFA"/>
    <w:rsid w:val="006A4BF0"/>
    <w:rsid w:val="006A5E4C"/>
    <w:rsid w:val="006A6581"/>
    <w:rsid w:val="006B12A6"/>
    <w:rsid w:val="006B2375"/>
    <w:rsid w:val="006B719E"/>
    <w:rsid w:val="006C12DE"/>
    <w:rsid w:val="006C3B96"/>
    <w:rsid w:val="006C5281"/>
    <w:rsid w:val="006C7F41"/>
    <w:rsid w:val="006D145D"/>
    <w:rsid w:val="006D210F"/>
    <w:rsid w:val="006D21FE"/>
    <w:rsid w:val="006D2A8A"/>
    <w:rsid w:val="006D3AA0"/>
    <w:rsid w:val="006D5B21"/>
    <w:rsid w:val="006D5CCE"/>
    <w:rsid w:val="006D69F6"/>
    <w:rsid w:val="006D775F"/>
    <w:rsid w:val="006D7CEA"/>
    <w:rsid w:val="006E0955"/>
    <w:rsid w:val="006E12B6"/>
    <w:rsid w:val="006E1CEE"/>
    <w:rsid w:val="006E43E8"/>
    <w:rsid w:val="006E44BA"/>
    <w:rsid w:val="006E5258"/>
    <w:rsid w:val="006E6D72"/>
    <w:rsid w:val="006F2F13"/>
    <w:rsid w:val="006F4684"/>
    <w:rsid w:val="006F4FD3"/>
    <w:rsid w:val="0070174E"/>
    <w:rsid w:val="0070582B"/>
    <w:rsid w:val="007126E9"/>
    <w:rsid w:val="007128E0"/>
    <w:rsid w:val="0071339F"/>
    <w:rsid w:val="00714988"/>
    <w:rsid w:val="00720CB0"/>
    <w:rsid w:val="00730B2E"/>
    <w:rsid w:val="00730D64"/>
    <w:rsid w:val="0073275E"/>
    <w:rsid w:val="00733940"/>
    <w:rsid w:val="00735FD0"/>
    <w:rsid w:val="007417C7"/>
    <w:rsid w:val="00741EB5"/>
    <w:rsid w:val="007461AB"/>
    <w:rsid w:val="007537FA"/>
    <w:rsid w:val="007545C7"/>
    <w:rsid w:val="0075486D"/>
    <w:rsid w:val="00754F57"/>
    <w:rsid w:val="007568A5"/>
    <w:rsid w:val="007635AE"/>
    <w:rsid w:val="007651AA"/>
    <w:rsid w:val="00767985"/>
    <w:rsid w:val="00771602"/>
    <w:rsid w:val="00771E93"/>
    <w:rsid w:val="00774293"/>
    <w:rsid w:val="00774C1F"/>
    <w:rsid w:val="00776F20"/>
    <w:rsid w:val="0077766C"/>
    <w:rsid w:val="0078064B"/>
    <w:rsid w:val="007844DB"/>
    <w:rsid w:val="00787381"/>
    <w:rsid w:val="007903C8"/>
    <w:rsid w:val="00796DAD"/>
    <w:rsid w:val="007A343F"/>
    <w:rsid w:val="007A3A9D"/>
    <w:rsid w:val="007A569A"/>
    <w:rsid w:val="007A5E12"/>
    <w:rsid w:val="007B127C"/>
    <w:rsid w:val="007C0E00"/>
    <w:rsid w:val="007C523C"/>
    <w:rsid w:val="007C7C81"/>
    <w:rsid w:val="007D40FA"/>
    <w:rsid w:val="007E0EC8"/>
    <w:rsid w:val="007E338F"/>
    <w:rsid w:val="007E3E96"/>
    <w:rsid w:val="007E4647"/>
    <w:rsid w:val="007E6046"/>
    <w:rsid w:val="007F3074"/>
    <w:rsid w:val="00801DA7"/>
    <w:rsid w:val="008038E2"/>
    <w:rsid w:val="00807DAC"/>
    <w:rsid w:val="00810496"/>
    <w:rsid w:val="00810529"/>
    <w:rsid w:val="008109F0"/>
    <w:rsid w:val="0081239E"/>
    <w:rsid w:val="00812C54"/>
    <w:rsid w:val="00814D70"/>
    <w:rsid w:val="0081596A"/>
    <w:rsid w:val="00816D1E"/>
    <w:rsid w:val="008173BD"/>
    <w:rsid w:val="0082070A"/>
    <w:rsid w:val="00820B62"/>
    <w:rsid w:val="008252B5"/>
    <w:rsid w:val="00826EEA"/>
    <w:rsid w:val="00827782"/>
    <w:rsid w:val="008304C9"/>
    <w:rsid w:val="00832FA1"/>
    <w:rsid w:val="0083607A"/>
    <w:rsid w:val="00837E82"/>
    <w:rsid w:val="00840251"/>
    <w:rsid w:val="00841A1A"/>
    <w:rsid w:val="00844B04"/>
    <w:rsid w:val="00847A44"/>
    <w:rsid w:val="008500DF"/>
    <w:rsid w:val="00854D63"/>
    <w:rsid w:val="00855AF4"/>
    <w:rsid w:val="008567CE"/>
    <w:rsid w:val="00856975"/>
    <w:rsid w:val="008645F6"/>
    <w:rsid w:val="00865C64"/>
    <w:rsid w:val="00867CDB"/>
    <w:rsid w:val="00870ADD"/>
    <w:rsid w:val="00870B7A"/>
    <w:rsid w:val="00872992"/>
    <w:rsid w:val="00875BF5"/>
    <w:rsid w:val="008761FC"/>
    <w:rsid w:val="00876EC5"/>
    <w:rsid w:val="008800F8"/>
    <w:rsid w:val="0088072B"/>
    <w:rsid w:val="00880D04"/>
    <w:rsid w:val="00881FCF"/>
    <w:rsid w:val="0088437B"/>
    <w:rsid w:val="00884582"/>
    <w:rsid w:val="00885DDB"/>
    <w:rsid w:val="00887C51"/>
    <w:rsid w:val="0089065C"/>
    <w:rsid w:val="008918A4"/>
    <w:rsid w:val="008A1046"/>
    <w:rsid w:val="008A1583"/>
    <w:rsid w:val="008A3C5C"/>
    <w:rsid w:val="008A52E4"/>
    <w:rsid w:val="008A7BD8"/>
    <w:rsid w:val="008B14B8"/>
    <w:rsid w:val="008B36A0"/>
    <w:rsid w:val="008B5FEF"/>
    <w:rsid w:val="008B7C5B"/>
    <w:rsid w:val="008C115F"/>
    <w:rsid w:val="008C24D5"/>
    <w:rsid w:val="008C3842"/>
    <w:rsid w:val="008C43E9"/>
    <w:rsid w:val="008C46B7"/>
    <w:rsid w:val="008C62B7"/>
    <w:rsid w:val="008C68C1"/>
    <w:rsid w:val="008D02D7"/>
    <w:rsid w:val="008D160B"/>
    <w:rsid w:val="008D585B"/>
    <w:rsid w:val="008D6152"/>
    <w:rsid w:val="008D6835"/>
    <w:rsid w:val="008E5D27"/>
    <w:rsid w:val="008E6D47"/>
    <w:rsid w:val="008E79C0"/>
    <w:rsid w:val="008E7FC3"/>
    <w:rsid w:val="008F0D86"/>
    <w:rsid w:val="008F127B"/>
    <w:rsid w:val="008F422F"/>
    <w:rsid w:val="008F5E42"/>
    <w:rsid w:val="008F78FB"/>
    <w:rsid w:val="009001C7"/>
    <w:rsid w:val="0090036E"/>
    <w:rsid w:val="00914869"/>
    <w:rsid w:val="0091647D"/>
    <w:rsid w:val="009165D0"/>
    <w:rsid w:val="00916B6C"/>
    <w:rsid w:val="00920CA6"/>
    <w:rsid w:val="00924F19"/>
    <w:rsid w:val="00926352"/>
    <w:rsid w:val="0093375A"/>
    <w:rsid w:val="00936671"/>
    <w:rsid w:val="009374AC"/>
    <w:rsid w:val="0094037F"/>
    <w:rsid w:val="0094110F"/>
    <w:rsid w:val="0094390E"/>
    <w:rsid w:val="00947C48"/>
    <w:rsid w:val="00947CAE"/>
    <w:rsid w:val="009510B3"/>
    <w:rsid w:val="00953AEC"/>
    <w:rsid w:val="00961362"/>
    <w:rsid w:val="00961902"/>
    <w:rsid w:val="00963C7B"/>
    <w:rsid w:val="0096429F"/>
    <w:rsid w:val="0096781A"/>
    <w:rsid w:val="00981260"/>
    <w:rsid w:val="00981475"/>
    <w:rsid w:val="00983F36"/>
    <w:rsid w:val="00986186"/>
    <w:rsid w:val="0098760A"/>
    <w:rsid w:val="0099057D"/>
    <w:rsid w:val="00991CBE"/>
    <w:rsid w:val="0099458D"/>
    <w:rsid w:val="00994EE2"/>
    <w:rsid w:val="00996AE3"/>
    <w:rsid w:val="009A092E"/>
    <w:rsid w:val="009A0FFD"/>
    <w:rsid w:val="009A5E94"/>
    <w:rsid w:val="009B00B3"/>
    <w:rsid w:val="009B0C30"/>
    <w:rsid w:val="009B3580"/>
    <w:rsid w:val="009B6CDE"/>
    <w:rsid w:val="009B6D8B"/>
    <w:rsid w:val="009C1B29"/>
    <w:rsid w:val="009C1EC5"/>
    <w:rsid w:val="009C2D6C"/>
    <w:rsid w:val="009D275A"/>
    <w:rsid w:val="009D31D9"/>
    <w:rsid w:val="009E1C44"/>
    <w:rsid w:val="009E26CF"/>
    <w:rsid w:val="009E3D04"/>
    <w:rsid w:val="009E3D72"/>
    <w:rsid w:val="009E469A"/>
    <w:rsid w:val="009E613A"/>
    <w:rsid w:val="009F28B6"/>
    <w:rsid w:val="009F53F4"/>
    <w:rsid w:val="009F55E7"/>
    <w:rsid w:val="009F6252"/>
    <w:rsid w:val="009F6AAF"/>
    <w:rsid w:val="00A027DD"/>
    <w:rsid w:val="00A049E6"/>
    <w:rsid w:val="00A05693"/>
    <w:rsid w:val="00A075C3"/>
    <w:rsid w:val="00A159BD"/>
    <w:rsid w:val="00A16A87"/>
    <w:rsid w:val="00A17E5B"/>
    <w:rsid w:val="00A25A12"/>
    <w:rsid w:val="00A279F7"/>
    <w:rsid w:val="00A31D04"/>
    <w:rsid w:val="00A3408A"/>
    <w:rsid w:val="00A5168F"/>
    <w:rsid w:val="00A52D81"/>
    <w:rsid w:val="00A5345A"/>
    <w:rsid w:val="00A5376C"/>
    <w:rsid w:val="00A561DB"/>
    <w:rsid w:val="00A577E4"/>
    <w:rsid w:val="00A609E4"/>
    <w:rsid w:val="00A6350A"/>
    <w:rsid w:val="00A66E61"/>
    <w:rsid w:val="00A7154E"/>
    <w:rsid w:val="00A73607"/>
    <w:rsid w:val="00A73EE9"/>
    <w:rsid w:val="00A82142"/>
    <w:rsid w:val="00A82A41"/>
    <w:rsid w:val="00A8488B"/>
    <w:rsid w:val="00A863F1"/>
    <w:rsid w:val="00A86737"/>
    <w:rsid w:val="00A91B80"/>
    <w:rsid w:val="00A91F41"/>
    <w:rsid w:val="00A97CA8"/>
    <w:rsid w:val="00AA32FC"/>
    <w:rsid w:val="00AA636C"/>
    <w:rsid w:val="00AA63BA"/>
    <w:rsid w:val="00AB5F47"/>
    <w:rsid w:val="00AB6187"/>
    <w:rsid w:val="00AB7361"/>
    <w:rsid w:val="00AB7DB0"/>
    <w:rsid w:val="00AC0BD2"/>
    <w:rsid w:val="00AC21B2"/>
    <w:rsid w:val="00AC33ED"/>
    <w:rsid w:val="00AC5158"/>
    <w:rsid w:val="00AC78C7"/>
    <w:rsid w:val="00AD5F11"/>
    <w:rsid w:val="00AE0501"/>
    <w:rsid w:val="00AE2A24"/>
    <w:rsid w:val="00AE4E16"/>
    <w:rsid w:val="00AE4E88"/>
    <w:rsid w:val="00AE5DFC"/>
    <w:rsid w:val="00AF0641"/>
    <w:rsid w:val="00AF19D3"/>
    <w:rsid w:val="00AF1F11"/>
    <w:rsid w:val="00AF21CA"/>
    <w:rsid w:val="00AF2A2D"/>
    <w:rsid w:val="00AF43C8"/>
    <w:rsid w:val="00B01B9B"/>
    <w:rsid w:val="00B02727"/>
    <w:rsid w:val="00B03A4E"/>
    <w:rsid w:val="00B046AA"/>
    <w:rsid w:val="00B0676C"/>
    <w:rsid w:val="00B101E8"/>
    <w:rsid w:val="00B10931"/>
    <w:rsid w:val="00B13F39"/>
    <w:rsid w:val="00B16A2E"/>
    <w:rsid w:val="00B17D61"/>
    <w:rsid w:val="00B27330"/>
    <w:rsid w:val="00B27751"/>
    <w:rsid w:val="00B27E25"/>
    <w:rsid w:val="00B3166D"/>
    <w:rsid w:val="00B336CA"/>
    <w:rsid w:val="00B37169"/>
    <w:rsid w:val="00B47A09"/>
    <w:rsid w:val="00B47D36"/>
    <w:rsid w:val="00B514AE"/>
    <w:rsid w:val="00B540C2"/>
    <w:rsid w:val="00B54655"/>
    <w:rsid w:val="00B54756"/>
    <w:rsid w:val="00B55E1C"/>
    <w:rsid w:val="00B56DA2"/>
    <w:rsid w:val="00B70FA9"/>
    <w:rsid w:val="00B729C5"/>
    <w:rsid w:val="00B74BAF"/>
    <w:rsid w:val="00B75949"/>
    <w:rsid w:val="00B7605C"/>
    <w:rsid w:val="00B81348"/>
    <w:rsid w:val="00B8135D"/>
    <w:rsid w:val="00B83011"/>
    <w:rsid w:val="00B90031"/>
    <w:rsid w:val="00B90198"/>
    <w:rsid w:val="00B9022F"/>
    <w:rsid w:val="00B91B08"/>
    <w:rsid w:val="00B92DC6"/>
    <w:rsid w:val="00B942EA"/>
    <w:rsid w:val="00B94CAD"/>
    <w:rsid w:val="00B959DF"/>
    <w:rsid w:val="00BA2664"/>
    <w:rsid w:val="00BA4833"/>
    <w:rsid w:val="00BA5236"/>
    <w:rsid w:val="00BA6C3B"/>
    <w:rsid w:val="00BB0DBC"/>
    <w:rsid w:val="00BB18FC"/>
    <w:rsid w:val="00BB232E"/>
    <w:rsid w:val="00BB2EF9"/>
    <w:rsid w:val="00BB750A"/>
    <w:rsid w:val="00BC0B76"/>
    <w:rsid w:val="00BC1FDA"/>
    <w:rsid w:val="00BD4053"/>
    <w:rsid w:val="00BE0940"/>
    <w:rsid w:val="00BF107B"/>
    <w:rsid w:val="00BF315A"/>
    <w:rsid w:val="00BF3C9A"/>
    <w:rsid w:val="00C06B7E"/>
    <w:rsid w:val="00C1054A"/>
    <w:rsid w:val="00C12E72"/>
    <w:rsid w:val="00C13944"/>
    <w:rsid w:val="00C13B44"/>
    <w:rsid w:val="00C15C28"/>
    <w:rsid w:val="00C20685"/>
    <w:rsid w:val="00C20E27"/>
    <w:rsid w:val="00C22857"/>
    <w:rsid w:val="00C26B63"/>
    <w:rsid w:val="00C272C4"/>
    <w:rsid w:val="00C31986"/>
    <w:rsid w:val="00C33AC0"/>
    <w:rsid w:val="00C36353"/>
    <w:rsid w:val="00C42630"/>
    <w:rsid w:val="00C43810"/>
    <w:rsid w:val="00C50D9D"/>
    <w:rsid w:val="00C5415E"/>
    <w:rsid w:val="00C606B7"/>
    <w:rsid w:val="00C61FEF"/>
    <w:rsid w:val="00C62E70"/>
    <w:rsid w:val="00C65E11"/>
    <w:rsid w:val="00C710E3"/>
    <w:rsid w:val="00C71D38"/>
    <w:rsid w:val="00C73714"/>
    <w:rsid w:val="00C84D1C"/>
    <w:rsid w:val="00C86344"/>
    <w:rsid w:val="00C93BFC"/>
    <w:rsid w:val="00C959AF"/>
    <w:rsid w:val="00C960D1"/>
    <w:rsid w:val="00C965F6"/>
    <w:rsid w:val="00C97B75"/>
    <w:rsid w:val="00CA144F"/>
    <w:rsid w:val="00CA21CD"/>
    <w:rsid w:val="00CA3497"/>
    <w:rsid w:val="00CA7334"/>
    <w:rsid w:val="00CB3804"/>
    <w:rsid w:val="00CB42D8"/>
    <w:rsid w:val="00CB4F1F"/>
    <w:rsid w:val="00CB6C13"/>
    <w:rsid w:val="00CC0CF5"/>
    <w:rsid w:val="00CC356A"/>
    <w:rsid w:val="00CC5C06"/>
    <w:rsid w:val="00CD16B3"/>
    <w:rsid w:val="00CD24C9"/>
    <w:rsid w:val="00CD364D"/>
    <w:rsid w:val="00CD4B87"/>
    <w:rsid w:val="00CD7318"/>
    <w:rsid w:val="00CE0C9B"/>
    <w:rsid w:val="00CE256B"/>
    <w:rsid w:val="00CE305B"/>
    <w:rsid w:val="00CE5D78"/>
    <w:rsid w:val="00CE7FD3"/>
    <w:rsid w:val="00CF0169"/>
    <w:rsid w:val="00CF1012"/>
    <w:rsid w:val="00CF450F"/>
    <w:rsid w:val="00CF503C"/>
    <w:rsid w:val="00CF5365"/>
    <w:rsid w:val="00CF61AC"/>
    <w:rsid w:val="00CF631F"/>
    <w:rsid w:val="00CF6F1A"/>
    <w:rsid w:val="00D005D3"/>
    <w:rsid w:val="00D0210A"/>
    <w:rsid w:val="00D046B6"/>
    <w:rsid w:val="00D04732"/>
    <w:rsid w:val="00D04D58"/>
    <w:rsid w:val="00D04EDB"/>
    <w:rsid w:val="00D04EE0"/>
    <w:rsid w:val="00D1260C"/>
    <w:rsid w:val="00D21494"/>
    <w:rsid w:val="00D22D9A"/>
    <w:rsid w:val="00D23785"/>
    <w:rsid w:val="00D26A15"/>
    <w:rsid w:val="00D30B38"/>
    <w:rsid w:val="00D30C24"/>
    <w:rsid w:val="00D31F2C"/>
    <w:rsid w:val="00D323A6"/>
    <w:rsid w:val="00D345A7"/>
    <w:rsid w:val="00D34CF0"/>
    <w:rsid w:val="00D37D03"/>
    <w:rsid w:val="00D4791D"/>
    <w:rsid w:val="00D504C4"/>
    <w:rsid w:val="00D54DD1"/>
    <w:rsid w:val="00D60263"/>
    <w:rsid w:val="00D6123B"/>
    <w:rsid w:val="00D61C3F"/>
    <w:rsid w:val="00D63B83"/>
    <w:rsid w:val="00D65869"/>
    <w:rsid w:val="00D66C7A"/>
    <w:rsid w:val="00D672F6"/>
    <w:rsid w:val="00D72FA4"/>
    <w:rsid w:val="00D73961"/>
    <w:rsid w:val="00D758CC"/>
    <w:rsid w:val="00D75BAD"/>
    <w:rsid w:val="00D8109C"/>
    <w:rsid w:val="00D8493D"/>
    <w:rsid w:val="00D86E11"/>
    <w:rsid w:val="00D90026"/>
    <w:rsid w:val="00D924EB"/>
    <w:rsid w:val="00D94074"/>
    <w:rsid w:val="00DA05EC"/>
    <w:rsid w:val="00DA3FC3"/>
    <w:rsid w:val="00DA4AD3"/>
    <w:rsid w:val="00DA513F"/>
    <w:rsid w:val="00DA5DA0"/>
    <w:rsid w:val="00DA779C"/>
    <w:rsid w:val="00DB1CAD"/>
    <w:rsid w:val="00DC7037"/>
    <w:rsid w:val="00DD43A9"/>
    <w:rsid w:val="00DD4545"/>
    <w:rsid w:val="00DD5907"/>
    <w:rsid w:val="00DE0B77"/>
    <w:rsid w:val="00DE1D8E"/>
    <w:rsid w:val="00DE2B46"/>
    <w:rsid w:val="00DE7175"/>
    <w:rsid w:val="00DE769E"/>
    <w:rsid w:val="00DF1C1C"/>
    <w:rsid w:val="00DF32B6"/>
    <w:rsid w:val="00DF4557"/>
    <w:rsid w:val="00DF56AC"/>
    <w:rsid w:val="00DF6FC3"/>
    <w:rsid w:val="00DF7388"/>
    <w:rsid w:val="00E00C92"/>
    <w:rsid w:val="00E0164A"/>
    <w:rsid w:val="00E01DF7"/>
    <w:rsid w:val="00E03A74"/>
    <w:rsid w:val="00E04658"/>
    <w:rsid w:val="00E04D5C"/>
    <w:rsid w:val="00E07395"/>
    <w:rsid w:val="00E1252F"/>
    <w:rsid w:val="00E170E1"/>
    <w:rsid w:val="00E17F10"/>
    <w:rsid w:val="00E2386D"/>
    <w:rsid w:val="00E240FF"/>
    <w:rsid w:val="00E26788"/>
    <w:rsid w:val="00E26DFB"/>
    <w:rsid w:val="00E32A00"/>
    <w:rsid w:val="00E3554D"/>
    <w:rsid w:val="00E36071"/>
    <w:rsid w:val="00E36343"/>
    <w:rsid w:val="00E4159A"/>
    <w:rsid w:val="00E42065"/>
    <w:rsid w:val="00E4220E"/>
    <w:rsid w:val="00E43D0E"/>
    <w:rsid w:val="00E44D25"/>
    <w:rsid w:val="00E50D42"/>
    <w:rsid w:val="00E51750"/>
    <w:rsid w:val="00E525D5"/>
    <w:rsid w:val="00E52B05"/>
    <w:rsid w:val="00E561D4"/>
    <w:rsid w:val="00E57C4B"/>
    <w:rsid w:val="00E60255"/>
    <w:rsid w:val="00E60E88"/>
    <w:rsid w:val="00E6450F"/>
    <w:rsid w:val="00E662F6"/>
    <w:rsid w:val="00E664D6"/>
    <w:rsid w:val="00E66674"/>
    <w:rsid w:val="00E7047F"/>
    <w:rsid w:val="00E714E9"/>
    <w:rsid w:val="00E73BCA"/>
    <w:rsid w:val="00E74C7C"/>
    <w:rsid w:val="00E75B41"/>
    <w:rsid w:val="00E776FB"/>
    <w:rsid w:val="00E81D8A"/>
    <w:rsid w:val="00E82617"/>
    <w:rsid w:val="00E84B14"/>
    <w:rsid w:val="00E8574F"/>
    <w:rsid w:val="00E86618"/>
    <w:rsid w:val="00E8738E"/>
    <w:rsid w:val="00E90B24"/>
    <w:rsid w:val="00E90D8B"/>
    <w:rsid w:val="00E91830"/>
    <w:rsid w:val="00E91EA6"/>
    <w:rsid w:val="00E92A40"/>
    <w:rsid w:val="00E95E86"/>
    <w:rsid w:val="00EA2AFC"/>
    <w:rsid w:val="00EA33AB"/>
    <w:rsid w:val="00EA6B26"/>
    <w:rsid w:val="00EB67F9"/>
    <w:rsid w:val="00EB7B9D"/>
    <w:rsid w:val="00EC3034"/>
    <w:rsid w:val="00EC4148"/>
    <w:rsid w:val="00EC5A20"/>
    <w:rsid w:val="00ED2A7D"/>
    <w:rsid w:val="00ED2FF6"/>
    <w:rsid w:val="00EE0FDE"/>
    <w:rsid w:val="00EE341B"/>
    <w:rsid w:val="00EE6288"/>
    <w:rsid w:val="00EE6765"/>
    <w:rsid w:val="00EE7C7E"/>
    <w:rsid w:val="00EE7CB4"/>
    <w:rsid w:val="00EF3FD7"/>
    <w:rsid w:val="00EF4CAF"/>
    <w:rsid w:val="00F05D56"/>
    <w:rsid w:val="00F10D0D"/>
    <w:rsid w:val="00F1352A"/>
    <w:rsid w:val="00F14EEE"/>
    <w:rsid w:val="00F156A8"/>
    <w:rsid w:val="00F158BA"/>
    <w:rsid w:val="00F1703C"/>
    <w:rsid w:val="00F22E14"/>
    <w:rsid w:val="00F2304D"/>
    <w:rsid w:val="00F26B02"/>
    <w:rsid w:val="00F363F2"/>
    <w:rsid w:val="00F36DA8"/>
    <w:rsid w:val="00F40155"/>
    <w:rsid w:val="00F43D6C"/>
    <w:rsid w:val="00F4467B"/>
    <w:rsid w:val="00F46A57"/>
    <w:rsid w:val="00F470D7"/>
    <w:rsid w:val="00F50776"/>
    <w:rsid w:val="00F57DB3"/>
    <w:rsid w:val="00F63733"/>
    <w:rsid w:val="00F71471"/>
    <w:rsid w:val="00F72762"/>
    <w:rsid w:val="00F73427"/>
    <w:rsid w:val="00F82008"/>
    <w:rsid w:val="00F82C44"/>
    <w:rsid w:val="00F86C49"/>
    <w:rsid w:val="00F90543"/>
    <w:rsid w:val="00F978EB"/>
    <w:rsid w:val="00FA09A2"/>
    <w:rsid w:val="00FA1230"/>
    <w:rsid w:val="00FA4319"/>
    <w:rsid w:val="00FB172D"/>
    <w:rsid w:val="00FB17F5"/>
    <w:rsid w:val="00FB49E7"/>
    <w:rsid w:val="00FB4BE5"/>
    <w:rsid w:val="00FB5739"/>
    <w:rsid w:val="00FC480B"/>
    <w:rsid w:val="00FC5499"/>
    <w:rsid w:val="00FC5766"/>
    <w:rsid w:val="00FC7CB4"/>
    <w:rsid w:val="00FD05CE"/>
    <w:rsid w:val="00FD209C"/>
    <w:rsid w:val="00FD60B7"/>
    <w:rsid w:val="00FE0598"/>
    <w:rsid w:val="00FE1FC0"/>
    <w:rsid w:val="00FE227C"/>
    <w:rsid w:val="00FE294E"/>
    <w:rsid w:val="00FE6C24"/>
    <w:rsid w:val="00FF727A"/>
    <w:rsid w:val="05F8B6A6"/>
    <w:rsid w:val="0644331D"/>
    <w:rsid w:val="06698B35"/>
    <w:rsid w:val="07948707"/>
    <w:rsid w:val="07C34E85"/>
    <w:rsid w:val="09E3C334"/>
    <w:rsid w:val="0BBA2B9A"/>
    <w:rsid w:val="0E4C7072"/>
    <w:rsid w:val="0EDF9211"/>
    <w:rsid w:val="0F249C28"/>
    <w:rsid w:val="0F97E1B7"/>
    <w:rsid w:val="1065CA79"/>
    <w:rsid w:val="10734316"/>
    <w:rsid w:val="107B6272"/>
    <w:rsid w:val="1AA9A794"/>
    <w:rsid w:val="1B8776BD"/>
    <w:rsid w:val="1D6AA9B0"/>
    <w:rsid w:val="1F11FE8C"/>
    <w:rsid w:val="22BC3CA9"/>
    <w:rsid w:val="23211990"/>
    <w:rsid w:val="263F91F5"/>
    <w:rsid w:val="2717189C"/>
    <w:rsid w:val="29ACB24C"/>
    <w:rsid w:val="2A2D09F9"/>
    <w:rsid w:val="2ED5A8C6"/>
    <w:rsid w:val="31A4397C"/>
    <w:rsid w:val="3248A214"/>
    <w:rsid w:val="37D07138"/>
    <w:rsid w:val="440ED35D"/>
    <w:rsid w:val="45AAA3BE"/>
    <w:rsid w:val="4B26234A"/>
    <w:rsid w:val="4FE2EAB3"/>
    <w:rsid w:val="52F62F7B"/>
    <w:rsid w:val="653D1C4B"/>
    <w:rsid w:val="68FEAAEB"/>
    <w:rsid w:val="6925F87F"/>
    <w:rsid w:val="6EF04FBF"/>
    <w:rsid w:val="70BE1A0C"/>
    <w:rsid w:val="7BC8A14A"/>
    <w:rsid w:val="7D131D2E"/>
    <w:rsid w:val="7F0841AB"/>
    <w:rsid w:val="7FECB788"/>
  </w:rsids>
  <m:mathPr>
    <m:mathFont m:val="Cambria Math"/>
    <m:brkBin m:val="before"/>
    <m:brkBinSub m:val="--"/>
    <m:smallFrac/>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FCD1DCC"/>
  <w15:docId w15:val="{CB350965-2FF6-2647-AB3D-794F5C97D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S Mincho"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362B9"/>
  </w:style>
  <w:style w:type="paragraph" w:styleId="Heading2">
    <w:name w:val="heading 2"/>
    <w:basedOn w:val="Normal"/>
    <w:next w:val="Normal"/>
    <w:link w:val="Heading2Char"/>
    <w:uiPriority w:val="9"/>
    <w:unhideWhenUsed/>
    <w:qFormat/>
    <w:rsid w:val="00635A0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959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numbered (a)),List Paragraph1,WB Para"/>
    <w:basedOn w:val="Normal"/>
    <w:link w:val="ListParagraphChar"/>
    <w:uiPriority w:val="34"/>
    <w:qFormat/>
    <w:rsid w:val="00B959DF"/>
    <w:pPr>
      <w:ind w:left="720"/>
      <w:contextualSpacing/>
    </w:pPr>
  </w:style>
  <w:style w:type="paragraph" w:styleId="BalloonText">
    <w:name w:val="Balloon Text"/>
    <w:basedOn w:val="Normal"/>
    <w:link w:val="BalloonTextChar"/>
    <w:uiPriority w:val="99"/>
    <w:semiHidden/>
    <w:unhideWhenUsed/>
    <w:rsid w:val="009861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6186"/>
    <w:rPr>
      <w:rFonts w:ascii="Tahoma" w:hAnsi="Tahoma" w:cs="Tahoma"/>
      <w:sz w:val="16"/>
      <w:szCs w:val="16"/>
    </w:rPr>
  </w:style>
  <w:style w:type="paragraph" w:styleId="FootnoteText">
    <w:name w:val="footnote text"/>
    <w:aliases w:val="fn,ADB,single space,footnote text Char,fn Char,ADB Char,single space Char Char,Fußnotentextf,FOOTNOTES,Geneva 9,Font: Geneva 9,Boston 10,f,Footnote Text 1,Footnote Text Char Char Char,Char,ALTS FOOTNO,footnote text"/>
    <w:basedOn w:val="Normal"/>
    <w:link w:val="FootnoteTextChar"/>
    <w:uiPriority w:val="99"/>
    <w:unhideWhenUsed/>
    <w:rsid w:val="00151EA1"/>
    <w:pPr>
      <w:spacing w:after="0" w:line="240" w:lineRule="auto"/>
    </w:pPr>
    <w:rPr>
      <w:sz w:val="20"/>
      <w:szCs w:val="20"/>
    </w:rPr>
  </w:style>
  <w:style w:type="character" w:customStyle="1" w:styleId="FootnoteTextChar">
    <w:name w:val="Footnote Text Char"/>
    <w:aliases w:val="fn Char2,ADB Char2,single space Char1,footnote text Char Char1,fn Char Char1,ADB Char Char1,single space Char Char Char1,Fußnotentextf Char1,FOOTNOTES Char1,Geneva 9 Char1,Font: Geneva 9 Char1,Boston 10 Char1,f Char1,Char Char"/>
    <w:basedOn w:val="DefaultParagraphFont"/>
    <w:link w:val="FootnoteText"/>
    <w:uiPriority w:val="99"/>
    <w:semiHidden/>
    <w:rsid w:val="00151EA1"/>
    <w:rPr>
      <w:sz w:val="20"/>
      <w:szCs w:val="20"/>
    </w:rPr>
  </w:style>
  <w:style w:type="character" w:styleId="FootnoteReference">
    <w:name w:val="footnote reference"/>
    <w:aliases w:val="16 Point,Superscript 6 Point,ftref,Superscript 6 Point + 11 pt,BVI fnr,BVI fnr Car Car,BVI fnr Car,BVI fnr Car Car Car Car,Footnote text,Footnotes refss,Footnote Reference1,Footnote 2"/>
    <w:basedOn w:val="DefaultParagraphFont"/>
    <w:unhideWhenUsed/>
    <w:rsid w:val="00151EA1"/>
    <w:rPr>
      <w:vertAlign w:val="superscript"/>
    </w:rPr>
  </w:style>
  <w:style w:type="paragraph" w:styleId="NoSpacing">
    <w:name w:val="No Spacing"/>
    <w:uiPriority w:val="1"/>
    <w:qFormat/>
    <w:rsid w:val="00316341"/>
    <w:pPr>
      <w:spacing w:after="0" w:line="240" w:lineRule="auto"/>
    </w:pPr>
  </w:style>
  <w:style w:type="paragraph" w:styleId="Header">
    <w:name w:val="header"/>
    <w:basedOn w:val="Normal"/>
    <w:link w:val="HeaderChar"/>
    <w:uiPriority w:val="99"/>
    <w:unhideWhenUsed/>
    <w:rsid w:val="00E26D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6DFB"/>
  </w:style>
  <w:style w:type="paragraph" w:styleId="Footer">
    <w:name w:val="footer"/>
    <w:basedOn w:val="Normal"/>
    <w:link w:val="FooterChar"/>
    <w:uiPriority w:val="99"/>
    <w:unhideWhenUsed/>
    <w:rsid w:val="00E26D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6DFB"/>
  </w:style>
  <w:style w:type="table" w:customStyle="1" w:styleId="TableGrid1">
    <w:name w:val="Table Grid1"/>
    <w:basedOn w:val="TableNormal"/>
    <w:next w:val="TableGrid"/>
    <w:uiPriority w:val="59"/>
    <w:rsid w:val="00FA1230"/>
    <w:pPr>
      <w:spacing w:after="0" w:line="240" w:lineRule="auto"/>
    </w:pPr>
    <w:rPr>
      <w:rFonts w:eastAsiaTheme="minorEastAsia"/>
      <w:lang w:val="en-PH" w:eastAsia="en-PH"/>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uiPriority w:val="59"/>
    <w:rsid w:val="00741EB5"/>
    <w:pPr>
      <w:spacing w:after="0" w:line="240" w:lineRule="auto"/>
    </w:pPr>
    <w:rPr>
      <w:rFonts w:eastAsiaTheme="minorEastAsia"/>
      <w:lang w:val="en-PH" w:eastAsia="en-PH"/>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mphasis">
    <w:name w:val="Emphasis"/>
    <w:basedOn w:val="DefaultParagraphFont"/>
    <w:uiPriority w:val="20"/>
    <w:qFormat/>
    <w:rsid w:val="00741EB5"/>
    <w:rPr>
      <w:i/>
      <w:iCs/>
    </w:rPr>
  </w:style>
  <w:style w:type="character" w:styleId="PlaceholderText">
    <w:name w:val="Placeholder Text"/>
    <w:basedOn w:val="DefaultParagraphFont"/>
    <w:uiPriority w:val="99"/>
    <w:semiHidden/>
    <w:rsid w:val="008038E2"/>
    <w:rPr>
      <w:color w:val="808080"/>
    </w:rPr>
  </w:style>
  <w:style w:type="paragraph" w:styleId="Revision">
    <w:name w:val="Revision"/>
    <w:hidden/>
    <w:uiPriority w:val="99"/>
    <w:semiHidden/>
    <w:rsid w:val="00414756"/>
    <w:pPr>
      <w:spacing w:after="0" w:line="240" w:lineRule="auto"/>
    </w:pPr>
  </w:style>
  <w:style w:type="character" w:styleId="Hyperlink">
    <w:name w:val="Hyperlink"/>
    <w:basedOn w:val="DefaultParagraphFont"/>
    <w:uiPriority w:val="99"/>
    <w:unhideWhenUsed/>
    <w:rsid w:val="00A82142"/>
    <w:rPr>
      <w:color w:val="0000FF" w:themeColor="hyperlink"/>
      <w:u w:val="single"/>
    </w:rPr>
  </w:style>
  <w:style w:type="paragraph" w:styleId="NormalWeb">
    <w:name w:val="Normal (Web)"/>
    <w:basedOn w:val="Normal"/>
    <w:uiPriority w:val="99"/>
    <w:unhideWhenUsed/>
    <w:rsid w:val="003336FE"/>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styleId="CommentReference">
    <w:name w:val="annotation reference"/>
    <w:basedOn w:val="DefaultParagraphFont"/>
    <w:uiPriority w:val="99"/>
    <w:semiHidden/>
    <w:unhideWhenUsed/>
    <w:rsid w:val="00C1054A"/>
    <w:rPr>
      <w:sz w:val="18"/>
      <w:szCs w:val="18"/>
    </w:rPr>
  </w:style>
  <w:style w:type="paragraph" w:styleId="CommentText">
    <w:name w:val="annotation text"/>
    <w:basedOn w:val="Normal"/>
    <w:link w:val="CommentTextChar"/>
    <w:uiPriority w:val="99"/>
    <w:unhideWhenUsed/>
    <w:rsid w:val="00C1054A"/>
    <w:pPr>
      <w:spacing w:line="240" w:lineRule="auto"/>
    </w:pPr>
    <w:rPr>
      <w:sz w:val="24"/>
      <w:szCs w:val="24"/>
    </w:rPr>
  </w:style>
  <w:style w:type="character" w:customStyle="1" w:styleId="CommentTextChar">
    <w:name w:val="Comment Text Char"/>
    <w:basedOn w:val="DefaultParagraphFont"/>
    <w:link w:val="CommentText"/>
    <w:uiPriority w:val="99"/>
    <w:rsid w:val="00C1054A"/>
    <w:rPr>
      <w:sz w:val="24"/>
      <w:szCs w:val="24"/>
    </w:rPr>
  </w:style>
  <w:style w:type="paragraph" w:styleId="CommentSubject">
    <w:name w:val="annotation subject"/>
    <w:basedOn w:val="CommentText"/>
    <w:next w:val="CommentText"/>
    <w:link w:val="CommentSubjectChar"/>
    <w:uiPriority w:val="99"/>
    <w:semiHidden/>
    <w:unhideWhenUsed/>
    <w:rsid w:val="00252514"/>
    <w:rPr>
      <w:b/>
      <w:bCs/>
      <w:sz w:val="20"/>
      <w:szCs w:val="20"/>
    </w:rPr>
  </w:style>
  <w:style w:type="character" w:customStyle="1" w:styleId="CommentSubjectChar">
    <w:name w:val="Comment Subject Char"/>
    <w:basedOn w:val="CommentTextChar"/>
    <w:link w:val="CommentSubject"/>
    <w:uiPriority w:val="99"/>
    <w:semiHidden/>
    <w:rsid w:val="00252514"/>
    <w:rPr>
      <w:b/>
      <w:bCs/>
      <w:sz w:val="20"/>
      <w:szCs w:val="20"/>
    </w:rPr>
  </w:style>
  <w:style w:type="paragraph" w:styleId="BodyText">
    <w:name w:val="Body Text"/>
    <w:basedOn w:val="Normal"/>
    <w:link w:val="BodyTextChar"/>
    <w:rsid w:val="005F2E5D"/>
    <w:pPr>
      <w:spacing w:after="0" w:line="240" w:lineRule="auto"/>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5F2E5D"/>
    <w:rPr>
      <w:rFonts w:ascii="Times New Roman" w:eastAsia="Times New Roman" w:hAnsi="Times New Roman" w:cs="Times New Roman"/>
      <w:sz w:val="24"/>
      <w:szCs w:val="20"/>
    </w:rPr>
  </w:style>
  <w:style w:type="character" w:styleId="FollowedHyperlink">
    <w:name w:val="FollowedHyperlink"/>
    <w:basedOn w:val="DefaultParagraphFont"/>
    <w:uiPriority w:val="99"/>
    <w:semiHidden/>
    <w:unhideWhenUsed/>
    <w:rsid w:val="003A00E4"/>
    <w:rPr>
      <w:color w:val="800080" w:themeColor="followedHyperlink"/>
      <w:u w:val="single"/>
    </w:rPr>
  </w:style>
  <w:style w:type="character" w:customStyle="1" w:styleId="ListParagraphChar">
    <w:name w:val="List Paragraph Char"/>
    <w:aliases w:val="List Paragraph (numbered (a)) Char,List Paragraph1 Char,WB Para Char"/>
    <w:link w:val="ListParagraph"/>
    <w:uiPriority w:val="34"/>
    <w:locked/>
    <w:rsid w:val="00774C1F"/>
  </w:style>
  <w:style w:type="character" w:customStyle="1" w:styleId="Heading2Char">
    <w:name w:val="Heading 2 Char"/>
    <w:basedOn w:val="DefaultParagraphFont"/>
    <w:link w:val="Heading2"/>
    <w:uiPriority w:val="9"/>
    <w:rsid w:val="00635A0C"/>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unhideWhenUsed/>
    <w:rsid w:val="00635A0C"/>
    <w:rPr>
      <w:color w:val="605E5C"/>
      <w:shd w:val="clear" w:color="auto" w:fill="E1DFDD"/>
    </w:rPr>
  </w:style>
  <w:style w:type="paragraph" w:customStyle="1" w:styleId="msonormal0">
    <w:name w:val="msonormal"/>
    <w:basedOn w:val="Normal"/>
    <w:rsid w:val="00635A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635A0C"/>
    <w:pPr>
      <w:spacing w:before="100" w:beforeAutospacing="1" w:after="100" w:afterAutospacing="1" w:line="240" w:lineRule="auto"/>
    </w:pPr>
    <w:rPr>
      <w:rFonts w:ascii="Myriad Pro" w:eastAsia="Times New Roman" w:hAnsi="Myriad Pro" w:cs="Times New Roman"/>
      <w:color w:val="000000"/>
      <w:sz w:val="20"/>
      <w:szCs w:val="20"/>
    </w:rPr>
  </w:style>
  <w:style w:type="paragraph" w:customStyle="1" w:styleId="font6">
    <w:name w:val="font6"/>
    <w:basedOn w:val="Normal"/>
    <w:rsid w:val="00635A0C"/>
    <w:pPr>
      <w:spacing w:before="100" w:beforeAutospacing="1" w:after="100" w:afterAutospacing="1" w:line="240" w:lineRule="auto"/>
    </w:pPr>
    <w:rPr>
      <w:rFonts w:ascii="Myriad Pro" w:eastAsia="Times New Roman" w:hAnsi="Myriad Pro" w:cs="Times New Roman"/>
      <w:i/>
      <w:iCs/>
      <w:color w:val="000000"/>
      <w:sz w:val="18"/>
      <w:szCs w:val="18"/>
    </w:rPr>
  </w:style>
  <w:style w:type="paragraph" w:customStyle="1" w:styleId="font7">
    <w:name w:val="font7"/>
    <w:basedOn w:val="Normal"/>
    <w:rsid w:val="00635A0C"/>
    <w:pPr>
      <w:spacing w:before="100" w:beforeAutospacing="1" w:after="100" w:afterAutospacing="1" w:line="240" w:lineRule="auto"/>
    </w:pPr>
    <w:rPr>
      <w:rFonts w:ascii="Myriad Pro" w:eastAsia="Times New Roman" w:hAnsi="Myriad Pro" w:cs="Times New Roman"/>
      <w:color w:val="000000"/>
    </w:rPr>
  </w:style>
  <w:style w:type="paragraph" w:customStyle="1" w:styleId="font8">
    <w:name w:val="font8"/>
    <w:basedOn w:val="Normal"/>
    <w:rsid w:val="00635A0C"/>
    <w:pPr>
      <w:spacing w:before="100" w:beforeAutospacing="1" w:after="100" w:afterAutospacing="1" w:line="240" w:lineRule="auto"/>
    </w:pPr>
    <w:rPr>
      <w:rFonts w:ascii="Myriad Pro" w:eastAsia="Times New Roman" w:hAnsi="Myriad Pro" w:cs="Times New Roman"/>
      <w:sz w:val="20"/>
      <w:szCs w:val="20"/>
    </w:rPr>
  </w:style>
  <w:style w:type="paragraph" w:customStyle="1" w:styleId="font9">
    <w:name w:val="font9"/>
    <w:basedOn w:val="Normal"/>
    <w:rsid w:val="00635A0C"/>
    <w:pPr>
      <w:spacing w:before="100" w:beforeAutospacing="1" w:after="100" w:afterAutospacing="1" w:line="240" w:lineRule="auto"/>
    </w:pPr>
    <w:rPr>
      <w:rFonts w:ascii="Myriad Pro" w:eastAsia="Times New Roman" w:hAnsi="Myriad Pro" w:cs="Times New Roman"/>
      <w:color w:val="0070C0"/>
    </w:rPr>
  </w:style>
  <w:style w:type="paragraph" w:customStyle="1" w:styleId="font10">
    <w:name w:val="font10"/>
    <w:basedOn w:val="Normal"/>
    <w:rsid w:val="00635A0C"/>
    <w:pPr>
      <w:spacing w:before="100" w:beforeAutospacing="1" w:after="100" w:afterAutospacing="1" w:line="240" w:lineRule="auto"/>
    </w:pPr>
    <w:rPr>
      <w:rFonts w:ascii="Myriad Pro" w:eastAsia="Times New Roman" w:hAnsi="Myriad Pro" w:cs="Times New Roman"/>
      <w:color w:val="FF0000"/>
    </w:rPr>
  </w:style>
  <w:style w:type="paragraph" w:customStyle="1" w:styleId="xl66">
    <w:name w:val="xl66"/>
    <w:basedOn w:val="Normal"/>
    <w:rsid w:val="00635A0C"/>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Myriad Pro" w:eastAsia="Times New Roman" w:hAnsi="Myriad Pro" w:cs="Times New Roman"/>
      <w:b/>
      <w:bCs/>
      <w:color w:val="000000"/>
      <w:sz w:val="20"/>
      <w:szCs w:val="20"/>
    </w:rPr>
  </w:style>
  <w:style w:type="paragraph" w:customStyle="1" w:styleId="xl67">
    <w:name w:val="xl67"/>
    <w:basedOn w:val="Normal"/>
    <w:rsid w:val="00635A0C"/>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Myriad Pro" w:eastAsia="Times New Roman" w:hAnsi="Myriad Pro" w:cs="Times New Roman"/>
      <w:b/>
      <w:bCs/>
      <w:color w:val="000000"/>
      <w:sz w:val="20"/>
      <w:szCs w:val="20"/>
    </w:rPr>
  </w:style>
  <w:style w:type="paragraph" w:customStyle="1" w:styleId="xl68">
    <w:name w:val="xl68"/>
    <w:basedOn w:val="Normal"/>
    <w:rsid w:val="00635A0C"/>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Myriad Pro" w:eastAsia="Times New Roman" w:hAnsi="Myriad Pro" w:cs="Times New Roman"/>
      <w:b/>
      <w:bCs/>
      <w:color w:val="000000"/>
      <w:sz w:val="20"/>
      <w:szCs w:val="20"/>
      <w:u w:val="single"/>
    </w:rPr>
  </w:style>
  <w:style w:type="paragraph" w:customStyle="1" w:styleId="xl69">
    <w:name w:val="xl69"/>
    <w:basedOn w:val="Normal"/>
    <w:rsid w:val="00635A0C"/>
    <w:pPr>
      <w:spacing w:before="100" w:beforeAutospacing="1" w:after="100" w:afterAutospacing="1" w:line="240" w:lineRule="auto"/>
      <w:jc w:val="center"/>
      <w:textAlignment w:val="top"/>
    </w:pPr>
    <w:rPr>
      <w:rFonts w:ascii="Myriad Pro" w:eastAsia="Times New Roman" w:hAnsi="Myriad Pro" w:cs="Times New Roman"/>
      <w:b/>
      <w:bCs/>
      <w:sz w:val="20"/>
      <w:szCs w:val="20"/>
    </w:rPr>
  </w:style>
  <w:style w:type="paragraph" w:customStyle="1" w:styleId="xl70">
    <w:name w:val="xl70"/>
    <w:basedOn w:val="Normal"/>
    <w:rsid w:val="00635A0C"/>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Myriad Pro" w:eastAsia="Times New Roman" w:hAnsi="Myriad Pro" w:cs="Times New Roman"/>
      <w:b/>
      <w:bCs/>
      <w:sz w:val="20"/>
      <w:szCs w:val="20"/>
    </w:rPr>
  </w:style>
  <w:style w:type="paragraph" w:customStyle="1" w:styleId="xl71">
    <w:name w:val="xl71"/>
    <w:basedOn w:val="Normal"/>
    <w:rsid w:val="00635A0C"/>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top"/>
    </w:pPr>
    <w:rPr>
      <w:rFonts w:ascii="Myriad Pro" w:eastAsia="Times New Roman" w:hAnsi="Myriad Pro" w:cs="Times New Roman"/>
      <w:b/>
      <w:bCs/>
      <w:color w:val="000000"/>
      <w:sz w:val="20"/>
      <w:szCs w:val="20"/>
    </w:rPr>
  </w:style>
  <w:style w:type="paragraph" w:customStyle="1" w:styleId="xl72">
    <w:name w:val="xl72"/>
    <w:basedOn w:val="Normal"/>
    <w:rsid w:val="00635A0C"/>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line="240" w:lineRule="auto"/>
    </w:pPr>
    <w:rPr>
      <w:rFonts w:ascii="Myriad Pro" w:eastAsia="Times New Roman" w:hAnsi="Myriad Pro" w:cs="Times New Roman"/>
      <w:sz w:val="24"/>
      <w:szCs w:val="24"/>
    </w:rPr>
  </w:style>
  <w:style w:type="paragraph" w:customStyle="1" w:styleId="xl73">
    <w:name w:val="xl73"/>
    <w:basedOn w:val="Normal"/>
    <w:rsid w:val="00635A0C"/>
    <w:pPr>
      <w:spacing w:before="100" w:beforeAutospacing="1" w:after="100" w:afterAutospacing="1" w:line="240" w:lineRule="auto"/>
    </w:pPr>
    <w:rPr>
      <w:rFonts w:ascii="Myriad Pro" w:eastAsia="Times New Roman" w:hAnsi="Myriad Pro" w:cs="Times New Roman"/>
      <w:sz w:val="24"/>
      <w:szCs w:val="24"/>
    </w:rPr>
  </w:style>
  <w:style w:type="paragraph" w:customStyle="1" w:styleId="xl74">
    <w:name w:val="xl74"/>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Myriad Pro" w:eastAsia="Times New Roman" w:hAnsi="Myriad Pro" w:cs="Times New Roman"/>
      <w:sz w:val="24"/>
      <w:szCs w:val="24"/>
    </w:rPr>
  </w:style>
  <w:style w:type="paragraph" w:customStyle="1" w:styleId="xl75">
    <w:name w:val="xl75"/>
    <w:basedOn w:val="Normal"/>
    <w:rsid w:val="00635A0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Myriad Pro" w:eastAsia="Times New Roman" w:hAnsi="Myriad Pro" w:cs="Times New Roman"/>
      <w:sz w:val="24"/>
      <w:szCs w:val="24"/>
    </w:rPr>
  </w:style>
  <w:style w:type="paragraph" w:customStyle="1" w:styleId="xl76">
    <w:name w:val="xl76"/>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Myriad Pro" w:eastAsia="Times New Roman" w:hAnsi="Myriad Pro" w:cs="Times New Roman"/>
      <w:sz w:val="20"/>
      <w:szCs w:val="20"/>
    </w:rPr>
  </w:style>
  <w:style w:type="paragraph" w:customStyle="1" w:styleId="xl77">
    <w:name w:val="xl77"/>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Myriad Pro" w:eastAsia="Times New Roman" w:hAnsi="Myriad Pro" w:cs="Times New Roman"/>
      <w:sz w:val="20"/>
      <w:szCs w:val="20"/>
    </w:rPr>
  </w:style>
  <w:style w:type="paragraph" w:customStyle="1" w:styleId="xl78">
    <w:name w:val="xl78"/>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Myriad Pro" w:eastAsia="Times New Roman" w:hAnsi="Myriad Pro" w:cs="Times New Roman"/>
      <w:sz w:val="20"/>
      <w:szCs w:val="20"/>
    </w:rPr>
  </w:style>
  <w:style w:type="paragraph" w:customStyle="1" w:styleId="xl79">
    <w:name w:val="xl79"/>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Myriad Pro" w:eastAsia="Times New Roman" w:hAnsi="Myriad Pro" w:cs="Times New Roman"/>
      <w:sz w:val="24"/>
      <w:szCs w:val="24"/>
    </w:rPr>
  </w:style>
  <w:style w:type="paragraph" w:customStyle="1" w:styleId="xl80">
    <w:name w:val="xl80"/>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Myriad Pro" w:eastAsia="Times New Roman" w:hAnsi="Myriad Pro" w:cs="Times New Roman"/>
      <w:sz w:val="24"/>
      <w:szCs w:val="24"/>
    </w:rPr>
  </w:style>
  <w:style w:type="paragraph" w:customStyle="1" w:styleId="xl81">
    <w:name w:val="xl81"/>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Myriad Pro" w:eastAsia="Times New Roman" w:hAnsi="Myriad Pro" w:cs="Times New Roman"/>
      <w:sz w:val="24"/>
      <w:szCs w:val="24"/>
    </w:rPr>
  </w:style>
  <w:style w:type="paragraph" w:customStyle="1" w:styleId="xl82">
    <w:name w:val="xl82"/>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Myriad Pro" w:eastAsia="Times New Roman" w:hAnsi="Myriad Pro" w:cs="Times New Roman"/>
      <w:color w:val="0070C0"/>
      <w:sz w:val="24"/>
      <w:szCs w:val="24"/>
    </w:rPr>
  </w:style>
  <w:style w:type="paragraph" w:customStyle="1" w:styleId="xl83">
    <w:name w:val="xl83"/>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Myriad Pro" w:eastAsia="Times New Roman" w:hAnsi="Myriad Pro" w:cs="Times New Roman"/>
      <w:sz w:val="20"/>
      <w:szCs w:val="20"/>
    </w:rPr>
  </w:style>
  <w:style w:type="paragraph" w:customStyle="1" w:styleId="xl84">
    <w:name w:val="xl84"/>
    <w:basedOn w:val="Normal"/>
    <w:rsid w:val="00635A0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Myriad Pro" w:eastAsia="Times New Roman" w:hAnsi="Myriad Pro" w:cs="Times New Roman"/>
      <w:sz w:val="24"/>
      <w:szCs w:val="24"/>
    </w:rPr>
  </w:style>
  <w:style w:type="paragraph" w:customStyle="1" w:styleId="xl85">
    <w:name w:val="xl85"/>
    <w:basedOn w:val="Normal"/>
    <w:rsid w:val="00635A0C"/>
    <w:pPr>
      <w:spacing w:before="100" w:beforeAutospacing="1" w:after="100" w:afterAutospacing="1" w:line="240" w:lineRule="auto"/>
      <w:textAlignment w:val="top"/>
    </w:pPr>
    <w:rPr>
      <w:rFonts w:ascii="Myriad Pro" w:eastAsia="Times New Roman" w:hAnsi="Myriad Pro" w:cs="Times New Roman"/>
      <w:sz w:val="24"/>
      <w:szCs w:val="24"/>
    </w:rPr>
  </w:style>
  <w:style w:type="paragraph" w:customStyle="1" w:styleId="xl86">
    <w:name w:val="xl86"/>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Myriad Pro" w:eastAsia="Times New Roman" w:hAnsi="Myriad Pro" w:cs="Times New Roman"/>
      <w:sz w:val="24"/>
      <w:szCs w:val="24"/>
    </w:rPr>
  </w:style>
  <w:style w:type="paragraph" w:customStyle="1" w:styleId="xl87">
    <w:name w:val="xl87"/>
    <w:basedOn w:val="Normal"/>
    <w:rsid w:val="00635A0C"/>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pPr>
    <w:rPr>
      <w:rFonts w:ascii="Myriad Pro" w:eastAsia="Times New Roman" w:hAnsi="Myriad Pro" w:cs="Times New Roman"/>
      <w:sz w:val="24"/>
      <w:szCs w:val="24"/>
    </w:rPr>
  </w:style>
  <w:style w:type="paragraph" w:customStyle="1" w:styleId="xl88">
    <w:name w:val="xl88"/>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Myriad Pro" w:eastAsia="Times New Roman" w:hAnsi="Myriad Pro" w:cs="Times New Roman"/>
      <w:sz w:val="24"/>
      <w:szCs w:val="24"/>
    </w:rPr>
  </w:style>
  <w:style w:type="paragraph" w:customStyle="1" w:styleId="xl89">
    <w:name w:val="xl89"/>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Myriad Pro" w:eastAsia="Times New Roman" w:hAnsi="Myriad Pro" w:cs="Times New Roman"/>
      <w:sz w:val="24"/>
      <w:szCs w:val="24"/>
    </w:rPr>
  </w:style>
  <w:style w:type="paragraph" w:customStyle="1" w:styleId="xl90">
    <w:name w:val="xl90"/>
    <w:basedOn w:val="Normal"/>
    <w:rsid w:val="00635A0C"/>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textAlignment w:val="center"/>
    </w:pPr>
    <w:rPr>
      <w:rFonts w:ascii="Myriad Pro" w:eastAsia="Times New Roman" w:hAnsi="Myriad Pro" w:cs="Times New Roman"/>
      <w:b/>
      <w:bCs/>
      <w:sz w:val="20"/>
      <w:szCs w:val="20"/>
    </w:rPr>
  </w:style>
  <w:style w:type="paragraph" w:customStyle="1" w:styleId="xl91">
    <w:name w:val="xl91"/>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Myriad Pro" w:eastAsia="Times New Roman" w:hAnsi="Myriad Pro" w:cs="Times New Roman"/>
      <w:sz w:val="20"/>
      <w:szCs w:val="20"/>
    </w:rPr>
  </w:style>
  <w:style w:type="paragraph" w:customStyle="1" w:styleId="xl92">
    <w:name w:val="xl92"/>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Myriad Pro" w:eastAsia="Times New Roman" w:hAnsi="Myriad Pro" w:cs="Times New Roman"/>
      <w:sz w:val="20"/>
      <w:szCs w:val="20"/>
    </w:rPr>
  </w:style>
  <w:style w:type="paragraph" w:customStyle="1" w:styleId="xl93">
    <w:name w:val="xl93"/>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Myriad Pro" w:eastAsia="Times New Roman" w:hAnsi="Myriad Pro" w:cs="Times New Roman"/>
      <w:sz w:val="20"/>
      <w:szCs w:val="20"/>
    </w:rPr>
  </w:style>
  <w:style w:type="paragraph" w:customStyle="1" w:styleId="xl94">
    <w:name w:val="xl94"/>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Myriad Pro" w:eastAsia="Times New Roman" w:hAnsi="Myriad Pro" w:cs="Times New Roman"/>
      <w:sz w:val="20"/>
      <w:szCs w:val="20"/>
    </w:rPr>
  </w:style>
  <w:style w:type="paragraph" w:customStyle="1" w:styleId="xl95">
    <w:name w:val="xl95"/>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Myriad Pro" w:eastAsia="Times New Roman" w:hAnsi="Myriad Pro" w:cs="Times New Roman"/>
      <w:i/>
      <w:iCs/>
      <w:sz w:val="20"/>
      <w:szCs w:val="20"/>
    </w:rPr>
  </w:style>
  <w:style w:type="paragraph" w:customStyle="1" w:styleId="xl96">
    <w:name w:val="xl96"/>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Myriad Pro" w:eastAsia="Times New Roman" w:hAnsi="Myriad Pro" w:cs="Times New Roman"/>
      <w:i/>
      <w:iCs/>
      <w:sz w:val="20"/>
      <w:szCs w:val="20"/>
    </w:rPr>
  </w:style>
  <w:style w:type="paragraph" w:customStyle="1" w:styleId="xl97">
    <w:name w:val="xl97"/>
    <w:basedOn w:val="Normal"/>
    <w:rsid w:val="00635A0C"/>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jc w:val="center"/>
      <w:textAlignment w:val="center"/>
    </w:pPr>
    <w:rPr>
      <w:rFonts w:ascii="Myriad Pro" w:eastAsia="Times New Roman" w:hAnsi="Myriad Pro" w:cs="Times New Roman"/>
      <w:b/>
      <w:bCs/>
      <w:sz w:val="20"/>
      <w:szCs w:val="20"/>
    </w:rPr>
  </w:style>
  <w:style w:type="paragraph" w:customStyle="1" w:styleId="xl98">
    <w:name w:val="xl98"/>
    <w:basedOn w:val="Normal"/>
    <w:rsid w:val="00635A0C"/>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textAlignment w:val="top"/>
    </w:pPr>
    <w:rPr>
      <w:rFonts w:ascii="Myriad Pro" w:eastAsia="Times New Roman" w:hAnsi="Myriad Pro" w:cs="Times New Roman"/>
      <w:b/>
      <w:bCs/>
      <w:sz w:val="20"/>
      <w:szCs w:val="20"/>
    </w:rPr>
  </w:style>
  <w:style w:type="paragraph" w:customStyle="1" w:styleId="xl99">
    <w:name w:val="xl99"/>
    <w:basedOn w:val="Normal"/>
    <w:rsid w:val="00635A0C"/>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jc w:val="center"/>
      <w:textAlignment w:val="top"/>
    </w:pPr>
    <w:rPr>
      <w:rFonts w:ascii="Myriad Pro" w:eastAsia="Times New Roman" w:hAnsi="Myriad Pro" w:cs="Times New Roman"/>
      <w:sz w:val="24"/>
      <w:szCs w:val="24"/>
    </w:rPr>
  </w:style>
  <w:style w:type="paragraph" w:customStyle="1" w:styleId="xl100">
    <w:name w:val="xl100"/>
    <w:basedOn w:val="Normal"/>
    <w:rsid w:val="00635A0C"/>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pPr>
    <w:rPr>
      <w:rFonts w:ascii="Myriad Pro" w:eastAsia="Times New Roman" w:hAnsi="Myriad Pro" w:cs="Times New Roman"/>
      <w:b/>
      <w:bCs/>
      <w:sz w:val="24"/>
      <w:szCs w:val="24"/>
    </w:rPr>
  </w:style>
  <w:style w:type="paragraph" w:customStyle="1" w:styleId="xl101">
    <w:name w:val="xl101"/>
    <w:basedOn w:val="Normal"/>
    <w:rsid w:val="00635A0C"/>
    <w:pPr>
      <w:spacing w:before="100" w:beforeAutospacing="1" w:after="100" w:afterAutospacing="1" w:line="240" w:lineRule="auto"/>
    </w:pPr>
    <w:rPr>
      <w:rFonts w:ascii="Myriad Pro" w:eastAsia="Times New Roman" w:hAnsi="Myriad Pro" w:cs="Times New Roman"/>
      <w:b/>
      <w:bCs/>
      <w:sz w:val="24"/>
      <w:szCs w:val="24"/>
    </w:rPr>
  </w:style>
  <w:style w:type="paragraph" w:customStyle="1" w:styleId="xl102">
    <w:name w:val="xl102"/>
    <w:basedOn w:val="Normal"/>
    <w:rsid w:val="00635A0C"/>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line="240" w:lineRule="auto"/>
      <w:textAlignment w:val="center"/>
    </w:pPr>
    <w:rPr>
      <w:rFonts w:ascii="Myriad Pro" w:eastAsia="Times New Roman" w:hAnsi="Myriad Pro" w:cs="Times New Roman"/>
      <w:b/>
      <w:bCs/>
      <w:sz w:val="20"/>
      <w:szCs w:val="20"/>
    </w:rPr>
  </w:style>
  <w:style w:type="paragraph" w:customStyle="1" w:styleId="xl103">
    <w:name w:val="xl103"/>
    <w:basedOn w:val="Normal"/>
    <w:rsid w:val="00635A0C"/>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textAlignment w:val="top"/>
    </w:pPr>
    <w:rPr>
      <w:rFonts w:ascii="Myriad Pro" w:eastAsia="Times New Roman" w:hAnsi="Myriad Pro" w:cs="Times New Roman"/>
      <w:b/>
      <w:bCs/>
      <w:sz w:val="20"/>
      <w:szCs w:val="20"/>
    </w:rPr>
  </w:style>
  <w:style w:type="paragraph" w:customStyle="1" w:styleId="xl104">
    <w:name w:val="xl104"/>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Myriad Pro" w:eastAsia="Times New Roman" w:hAnsi="Myriad Pro" w:cs="Times New Roman"/>
      <w:sz w:val="20"/>
      <w:szCs w:val="20"/>
    </w:rPr>
  </w:style>
  <w:style w:type="paragraph" w:customStyle="1" w:styleId="xl105">
    <w:name w:val="xl105"/>
    <w:basedOn w:val="Normal"/>
    <w:rsid w:val="00635A0C"/>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Myriad Pro" w:eastAsia="Times New Roman" w:hAnsi="Myriad Pro" w:cs="Times New Roman"/>
      <w:sz w:val="20"/>
      <w:szCs w:val="20"/>
    </w:rPr>
  </w:style>
  <w:style w:type="paragraph" w:customStyle="1" w:styleId="xl106">
    <w:name w:val="xl106"/>
    <w:basedOn w:val="Normal"/>
    <w:rsid w:val="00635A0C"/>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textAlignment w:val="top"/>
    </w:pPr>
    <w:rPr>
      <w:rFonts w:ascii="Myriad Pro" w:eastAsia="Times New Roman" w:hAnsi="Myriad Pro" w:cs="Times New Roman"/>
      <w:sz w:val="20"/>
      <w:szCs w:val="20"/>
    </w:rPr>
  </w:style>
  <w:style w:type="paragraph" w:customStyle="1" w:styleId="xl107">
    <w:name w:val="xl107"/>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Myriad Pro" w:eastAsia="Times New Roman" w:hAnsi="Myriad Pro" w:cs="Times New Roman"/>
      <w:sz w:val="20"/>
      <w:szCs w:val="20"/>
    </w:rPr>
  </w:style>
  <w:style w:type="paragraph" w:customStyle="1" w:styleId="xl108">
    <w:name w:val="xl108"/>
    <w:basedOn w:val="Normal"/>
    <w:rsid w:val="00635A0C"/>
    <w:pPr>
      <w:pBdr>
        <w:left w:val="single" w:sz="4" w:space="0" w:color="auto"/>
        <w:right w:val="single" w:sz="4" w:space="0" w:color="auto"/>
      </w:pBdr>
      <w:spacing w:before="100" w:beforeAutospacing="1" w:after="100" w:afterAutospacing="1" w:line="240" w:lineRule="auto"/>
      <w:textAlignment w:val="top"/>
    </w:pPr>
    <w:rPr>
      <w:rFonts w:ascii="Myriad Pro" w:eastAsia="Times New Roman" w:hAnsi="Myriad Pro" w:cs="Times New Roman"/>
      <w:sz w:val="20"/>
      <w:szCs w:val="20"/>
    </w:rPr>
  </w:style>
  <w:style w:type="paragraph" w:customStyle="1" w:styleId="xl109">
    <w:name w:val="xl109"/>
    <w:basedOn w:val="Normal"/>
    <w:rsid w:val="00635A0C"/>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textAlignment w:val="top"/>
    </w:pPr>
    <w:rPr>
      <w:rFonts w:ascii="Myriad Pro" w:eastAsia="Times New Roman" w:hAnsi="Myriad Pro" w:cs="Times New Roman"/>
      <w:sz w:val="18"/>
      <w:szCs w:val="18"/>
    </w:rPr>
  </w:style>
  <w:style w:type="paragraph" w:customStyle="1" w:styleId="xl110">
    <w:name w:val="xl110"/>
    <w:basedOn w:val="Normal"/>
    <w:rsid w:val="00635A0C"/>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Myriad Pro" w:eastAsia="Times New Roman" w:hAnsi="Myriad Pro" w:cs="Times New Roman"/>
      <w:sz w:val="20"/>
      <w:szCs w:val="20"/>
    </w:rPr>
  </w:style>
  <w:style w:type="paragraph" w:customStyle="1" w:styleId="xl111">
    <w:name w:val="xl111"/>
    <w:basedOn w:val="Normal"/>
    <w:rsid w:val="00635A0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Myriad Pro" w:eastAsia="Times New Roman" w:hAnsi="Myriad Pro" w:cs="Times New Roman"/>
      <w:sz w:val="20"/>
      <w:szCs w:val="20"/>
    </w:rPr>
  </w:style>
  <w:style w:type="paragraph" w:customStyle="1" w:styleId="xl112">
    <w:name w:val="xl112"/>
    <w:basedOn w:val="Normal"/>
    <w:rsid w:val="00635A0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Myriad Pro" w:eastAsia="Times New Roman" w:hAnsi="Myriad Pro" w:cs="Times New Roman"/>
      <w:sz w:val="20"/>
      <w:szCs w:val="20"/>
    </w:rPr>
  </w:style>
  <w:style w:type="paragraph" w:customStyle="1" w:styleId="xl113">
    <w:name w:val="xl113"/>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Myriad Pro" w:eastAsia="Times New Roman" w:hAnsi="Myriad Pro" w:cs="Times New Roman"/>
      <w:sz w:val="20"/>
      <w:szCs w:val="20"/>
    </w:rPr>
  </w:style>
  <w:style w:type="paragraph" w:customStyle="1" w:styleId="xl114">
    <w:name w:val="xl114"/>
    <w:basedOn w:val="Normal"/>
    <w:rsid w:val="00635A0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Myriad Pro" w:eastAsia="Times New Roman" w:hAnsi="Myriad Pro" w:cs="Times New Roman"/>
      <w:sz w:val="20"/>
      <w:szCs w:val="20"/>
    </w:rPr>
  </w:style>
  <w:style w:type="paragraph" w:customStyle="1" w:styleId="xl115">
    <w:name w:val="xl115"/>
    <w:basedOn w:val="Normal"/>
    <w:rsid w:val="00635A0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Myriad Pro" w:eastAsia="Times New Roman" w:hAnsi="Myriad Pro" w:cs="Times New Roman"/>
      <w:sz w:val="20"/>
      <w:szCs w:val="20"/>
    </w:rPr>
  </w:style>
  <w:style w:type="paragraph" w:customStyle="1" w:styleId="xl116">
    <w:name w:val="xl116"/>
    <w:basedOn w:val="Normal"/>
    <w:rsid w:val="00635A0C"/>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Myriad Pro" w:eastAsia="Times New Roman" w:hAnsi="Myriad Pro" w:cs="Times New Roman"/>
      <w:sz w:val="20"/>
      <w:szCs w:val="20"/>
    </w:rPr>
  </w:style>
  <w:style w:type="paragraph" w:customStyle="1" w:styleId="xl117">
    <w:name w:val="xl117"/>
    <w:basedOn w:val="Normal"/>
    <w:rsid w:val="00635A0C"/>
    <w:pPr>
      <w:pBdr>
        <w:left w:val="single" w:sz="4" w:space="0" w:color="auto"/>
        <w:right w:val="single" w:sz="4" w:space="0" w:color="auto"/>
      </w:pBdr>
      <w:spacing w:before="100" w:beforeAutospacing="1" w:after="100" w:afterAutospacing="1" w:line="240" w:lineRule="auto"/>
      <w:textAlignment w:val="top"/>
    </w:pPr>
    <w:rPr>
      <w:rFonts w:ascii="Myriad Pro" w:eastAsia="Times New Roman" w:hAnsi="Myriad Pro" w:cs="Times New Roman"/>
      <w:sz w:val="20"/>
      <w:szCs w:val="20"/>
    </w:rPr>
  </w:style>
  <w:style w:type="paragraph" w:customStyle="1" w:styleId="xl118">
    <w:name w:val="xl118"/>
    <w:basedOn w:val="Normal"/>
    <w:rsid w:val="00635A0C"/>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Myriad Pro" w:eastAsia="Times New Roman" w:hAnsi="Myriad Pro" w:cs="Times New Roman"/>
      <w:sz w:val="20"/>
      <w:szCs w:val="20"/>
    </w:rPr>
  </w:style>
  <w:style w:type="paragraph" w:customStyle="1" w:styleId="xl119">
    <w:name w:val="xl119"/>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Myriad Pro" w:eastAsia="Times New Roman" w:hAnsi="Myriad Pro" w:cs="Times New Roman"/>
      <w:color w:val="FF0000"/>
      <w:sz w:val="20"/>
      <w:szCs w:val="20"/>
    </w:rPr>
  </w:style>
  <w:style w:type="paragraph" w:customStyle="1" w:styleId="xl120">
    <w:name w:val="xl120"/>
    <w:basedOn w:val="Normal"/>
    <w:rsid w:val="00635A0C"/>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textAlignment w:val="top"/>
    </w:pPr>
    <w:rPr>
      <w:rFonts w:ascii="Myriad Pro" w:eastAsia="Times New Roman" w:hAnsi="Myriad Pro" w:cs="Times New Roman"/>
      <w:b/>
      <w:bCs/>
      <w:sz w:val="20"/>
      <w:szCs w:val="20"/>
    </w:rPr>
  </w:style>
  <w:style w:type="paragraph" w:customStyle="1" w:styleId="xl121">
    <w:name w:val="xl121"/>
    <w:basedOn w:val="Normal"/>
    <w:rsid w:val="00635A0C"/>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textAlignment w:val="top"/>
    </w:pPr>
    <w:rPr>
      <w:rFonts w:ascii="Myriad Pro" w:eastAsia="Times New Roman" w:hAnsi="Myriad Pro" w:cs="Times New Roman"/>
      <w:b/>
      <w:bCs/>
      <w:sz w:val="20"/>
      <w:szCs w:val="20"/>
    </w:rPr>
  </w:style>
  <w:style w:type="paragraph" w:customStyle="1" w:styleId="xl122">
    <w:name w:val="xl122"/>
    <w:basedOn w:val="Normal"/>
    <w:rsid w:val="00635A0C"/>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jc w:val="center"/>
      <w:textAlignment w:val="top"/>
    </w:pPr>
    <w:rPr>
      <w:rFonts w:ascii="Myriad Pro" w:eastAsia="Times New Roman" w:hAnsi="Myriad Pro" w:cs="Times New Roman"/>
      <w:sz w:val="24"/>
      <w:szCs w:val="24"/>
    </w:rPr>
  </w:style>
  <w:style w:type="paragraph" w:customStyle="1" w:styleId="xl123">
    <w:name w:val="xl123"/>
    <w:basedOn w:val="Normal"/>
    <w:rsid w:val="00635A0C"/>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pPr>
    <w:rPr>
      <w:rFonts w:ascii="Myriad Pro" w:eastAsia="Times New Roman" w:hAnsi="Myriad Pro" w:cs="Times New Roman"/>
      <w:sz w:val="24"/>
      <w:szCs w:val="24"/>
    </w:rPr>
  </w:style>
  <w:style w:type="paragraph" w:customStyle="1" w:styleId="xl124">
    <w:name w:val="xl124"/>
    <w:basedOn w:val="Normal"/>
    <w:rsid w:val="00635A0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Myriad Pro" w:eastAsia="Times New Roman" w:hAnsi="Myriad Pro" w:cs="Times New Roman"/>
      <w:color w:val="FF0000"/>
      <w:sz w:val="20"/>
      <w:szCs w:val="20"/>
    </w:rPr>
  </w:style>
  <w:style w:type="paragraph" w:customStyle="1" w:styleId="xl125">
    <w:name w:val="xl125"/>
    <w:basedOn w:val="Normal"/>
    <w:rsid w:val="00635A0C"/>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top"/>
    </w:pPr>
    <w:rPr>
      <w:rFonts w:ascii="Myriad Pro" w:eastAsia="Times New Roman" w:hAnsi="Myriad Pro" w:cs="Times New Roman"/>
      <w:sz w:val="20"/>
      <w:szCs w:val="20"/>
    </w:rPr>
  </w:style>
  <w:style w:type="paragraph" w:customStyle="1" w:styleId="xl126">
    <w:name w:val="xl126"/>
    <w:basedOn w:val="Normal"/>
    <w:rsid w:val="00635A0C"/>
    <w:pPr>
      <w:pBdr>
        <w:left w:val="single" w:sz="4" w:space="0" w:color="auto"/>
        <w:right w:val="single" w:sz="4" w:space="0" w:color="auto"/>
      </w:pBdr>
      <w:shd w:val="clear" w:color="000000" w:fill="FFFF00"/>
      <w:spacing w:before="100" w:beforeAutospacing="1" w:after="100" w:afterAutospacing="1" w:line="240" w:lineRule="auto"/>
      <w:jc w:val="center"/>
      <w:textAlignment w:val="top"/>
    </w:pPr>
    <w:rPr>
      <w:rFonts w:ascii="Myriad Pro" w:eastAsia="Times New Roman" w:hAnsi="Myriad Pro" w:cs="Times New Roman"/>
      <w:sz w:val="20"/>
      <w:szCs w:val="20"/>
    </w:rPr>
  </w:style>
  <w:style w:type="paragraph" w:customStyle="1" w:styleId="xl127">
    <w:name w:val="xl127"/>
    <w:basedOn w:val="Normal"/>
    <w:rsid w:val="00635A0C"/>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Myriad Pro" w:eastAsia="Times New Roman" w:hAnsi="Myriad Pro" w:cs="Times New Roman"/>
      <w:sz w:val="20"/>
      <w:szCs w:val="20"/>
    </w:rPr>
  </w:style>
  <w:style w:type="paragraph" w:customStyle="1" w:styleId="xl128">
    <w:name w:val="xl128"/>
    <w:basedOn w:val="Normal"/>
    <w:rsid w:val="00635A0C"/>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pPr>
    <w:rPr>
      <w:rFonts w:ascii="Myriad Pro" w:eastAsia="Times New Roman" w:hAnsi="Myriad Pro" w:cs="Times New Roman"/>
      <w:sz w:val="24"/>
      <w:szCs w:val="24"/>
    </w:rPr>
  </w:style>
  <w:style w:type="paragraph" w:customStyle="1" w:styleId="xl129">
    <w:name w:val="xl129"/>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Myriad Pro" w:eastAsia="Times New Roman" w:hAnsi="Myriad Pro" w:cs="Times New Roman"/>
      <w:sz w:val="20"/>
      <w:szCs w:val="20"/>
    </w:rPr>
  </w:style>
  <w:style w:type="paragraph" w:customStyle="1" w:styleId="xl130">
    <w:name w:val="xl130"/>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Myriad Pro" w:eastAsia="Times New Roman" w:hAnsi="Myriad Pro" w:cs="Times New Roman"/>
      <w:b/>
      <w:bCs/>
      <w:sz w:val="20"/>
      <w:szCs w:val="20"/>
    </w:rPr>
  </w:style>
  <w:style w:type="paragraph" w:customStyle="1" w:styleId="xl131">
    <w:name w:val="xl131"/>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Myriad Pro" w:eastAsia="Times New Roman" w:hAnsi="Myriad Pro" w:cs="Times New Roman"/>
      <w:sz w:val="20"/>
      <w:szCs w:val="20"/>
    </w:rPr>
  </w:style>
  <w:style w:type="paragraph" w:customStyle="1" w:styleId="xl132">
    <w:name w:val="xl132"/>
    <w:basedOn w:val="Normal"/>
    <w:rsid w:val="00635A0C"/>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textAlignment w:val="center"/>
    </w:pPr>
    <w:rPr>
      <w:rFonts w:ascii="Myriad Pro" w:eastAsia="Times New Roman" w:hAnsi="Myriad Pro" w:cs="Times New Roman"/>
      <w:b/>
      <w:bCs/>
      <w:sz w:val="20"/>
      <w:szCs w:val="20"/>
    </w:rPr>
  </w:style>
  <w:style w:type="paragraph" w:customStyle="1" w:styleId="xl133">
    <w:name w:val="xl133"/>
    <w:basedOn w:val="Normal"/>
    <w:rsid w:val="00635A0C"/>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pPr>
    <w:rPr>
      <w:rFonts w:ascii="Myriad Pro" w:eastAsia="Times New Roman" w:hAnsi="Myriad Pro" w:cs="Times New Roman"/>
      <w:sz w:val="24"/>
      <w:szCs w:val="24"/>
    </w:rPr>
  </w:style>
  <w:style w:type="paragraph" w:customStyle="1" w:styleId="xl134">
    <w:name w:val="xl134"/>
    <w:basedOn w:val="Normal"/>
    <w:rsid w:val="00635A0C"/>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textAlignment w:val="top"/>
    </w:pPr>
    <w:rPr>
      <w:rFonts w:ascii="Myriad Pro" w:eastAsia="Times New Roman" w:hAnsi="Myriad Pro" w:cs="Times New Roman"/>
      <w:sz w:val="24"/>
      <w:szCs w:val="24"/>
    </w:rPr>
  </w:style>
  <w:style w:type="paragraph" w:customStyle="1" w:styleId="xl135">
    <w:name w:val="xl135"/>
    <w:basedOn w:val="Normal"/>
    <w:rsid w:val="00635A0C"/>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pPr>
    <w:rPr>
      <w:rFonts w:ascii="Myriad Pro" w:eastAsia="Times New Roman" w:hAnsi="Myriad Pro" w:cs="Times New Roman"/>
      <w:sz w:val="24"/>
      <w:szCs w:val="24"/>
    </w:rPr>
  </w:style>
  <w:style w:type="paragraph" w:customStyle="1" w:styleId="xl136">
    <w:name w:val="xl136"/>
    <w:basedOn w:val="Normal"/>
    <w:rsid w:val="00635A0C"/>
    <w:pPr>
      <w:pBdr>
        <w:top w:val="single" w:sz="4" w:space="0" w:color="auto"/>
        <w:left w:val="single" w:sz="4" w:space="0" w:color="auto"/>
        <w:bottom w:val="single" w:sz="4" w:space="0" w:color="auto"/>
        <w:right w:val="single" w:sz="4" w:space="0" w:color="auto"/>
      </w:pBdr>
      <w:shd w:val="clear" w:color="000000" w:fill="BF8F00"/>
      <w:spacing w:before="100" w:beforeAutospacing="1" w:after="100" w:afterAutospacing="1" w:line="240" w:lineRule="auto"/>
      <w:textAlignment w:val="center"/>
    </w:pPr>
    <w:rPr>
      <w:rFonts w:ascii="Myriad Pro" w:eastAsia="Times New Roman" w:hAnsi="Myriad Pro" w:cs="Times New Roman"/>
      <w:b/>
      <w:bCs/>
      <w:sz w:val="20"/>
      <w:szCs w:val="20"/>
    </w:rPr>
  </w:style>
  <w:style w:type="paragraph" w:customStyle="1" w:styleId="xl137">
    <w:name w:val="xl137"/>
    <w:basedOn w:val="Normal"/>
    <w:rsid w:val="00635A0C"/>
    <w:pPr>
      <w:pBdr>
        <w:top w:val="single" w:sz="4" w:space="0" w:color="auto"/>
        <w:left w:val="single" w:sz="4" w:space="0" w:color="auto"/>
        <w:bottom w:val="single" w:sz="4" w:space="0" w:color="auto"/>
        <w:right w:val="single" w:sz="4" w:space="0" w:color="auto"/>
      </w:pBdr>
      <w:shd w:val="clear" w:color="000000" w:fill="BF8F00"/>
      <w:spacing w:before="100" w:beforeAutospacing="1" w:after="100" w:afterAutospacing="1" w:line="240" w:lineRule="auto"/>
    </w:pPr>
    <w:rPr>
      <w:rFonts w:ascii="Myriad Pro" w:eastAsia="Times New Roman" w:hAnsi="Myriad Pro" w:cs="Times New Roman"/>
      <w:sz w:val="20"/>
      <w:szCs w:val="20"/>
    </w:rPr>
  </w:style>
  <w:style w:type="paragraph" w:customStyle="1" w:styleId="xl138">
    <w:name w:val="xl138"/>
    <w:basedOn w:val="Normal"/>
    <w:rsid w:val="00635A0C"/>
    <w:pPr>
      <w:pBdr>
        <w:top w:val="single" w:sz="4" w:space="0" w:color="auto"/>
        <w:left w:val="single" w:sz="4" w:space="0" w:color="auto"/>
        <w:bottom w:val="single" w:sz="4" w:space="0" w:color="auto"/>
        <w:right w:val="single" w:sz="4" w:space="0" w:color="auto"/>
      </w:pBdr>
      <w:shd w:val="clear" w:color="000000" w:fill="BF8F00"/>
      <w:spacing w:before="100" w:beforeAutospacing="1" w:after="100" w:afterAutospacing="1" w:line="240" w:lineRule="auto"/>
      <w:textAlignment w:val="top"/>
    </w:pPr>
    <w:rPr>
      <w:rFonts w:ascii="Myriad Pro" w:eastAsia="Times New Roman" w:hAnsi="Myriad Pro" w:cs="Times New Roman"/>
      <w:sz w:val="20"/>
      <w:szCs w:val="20"/>
    </w:rPr>
  </w:style>
  <w:style w:type="paragraph" w:customStyle="1" w:styleId="xl139">
    <w:name w:val="xl139"/>
    <w:basedOn w:val="Normal"/>
    <w:rsid w:val="00635A0C"/>
    <w:pPr>
      <w:pBdr>
        <w:top w:val="single" w:sz="4" w:space="0" w:color="auto"/>
        <w:left w:val="single" w:sz="4" w:space="0" w:color="auto"/>
        <w:bottom w:val="single" w:sz="4" w:space="0" w:color="auto"/>
        <w:right w:val="single" w:sz="4" w:space="0" w:color="auto"/>
      </w:pBdr>
      <w:shd w:val="clear" w:color="000000" w:fill="BF8F00"/>
      <w:spacing w:before="100" w:beforeAutospacing="1" w:after="100" w:afterAutospacing="1" w:line="240" w:lineRule="auto"/>
      <w:jc w:val="center"/>
      <w:textAlignment w:val="top"/>
    </w:pPr>
    <w:rPr>
      <w:rFonts w:ascii="Myriad Pro" w:eastAsia="Times New Roman" w:hAnsi="Myriad Pro" w:cs="Times New Roman"/>
      <w:sz w:val="24"/>
      <w:szCs w:val="24"/>
    </w:rPr>
  </w:style>
  <w:style w:type="paragraph" w:customStyle="1" w:styleId="xl140">
    <w:name w:val="xl140"/>
    <w:basedOn w:val="Normal"/>
    <w:rsid w:val="00635A0C"/>
    <w:pPr>
      <w:pBdr>
        <w:top w:val="single" w:sz="4" w:space="0" w:color="auto"/>
        <w:left w:val="single" w:sz="4" w:space="0" w:color="auto"/>
        <w:bottom w:val="single" w:sz="4" w:space="0" w:color="auto"/>
        <w:right w:val="single" w:sz="4" w:space="0" w:color="auto"/>
      </w:pBdr>
      <w:shd w:val="clear" w:color="000000" w:fill="BF8F00"/>
      <w:spacing w:before="100" w:beforeAutospacing="1" w:after="100" w:afterAutospacing="1" w:line="240" w:lineRule="auto"/>
    </w:pPr>
    <w:rPr>
      <w:rFonts w:ascii="Myriad Pro" w:eastAsia="Times New Roman" w:hAnsi="Myriad Pro" w:cs="Times New Roman"/>
      <w:sz w:val="20"/>
      <w:szCs w:val="20"/>
    </w:rPr>
  </w:style>
  <w:style w:type="paragraph" w:customStyle="1" w:styleId="xl141">
    <w:name w:val="xl141"/>
    <w:basedOn w:val="Normal"/>
    <w:rsid w:val="00635A0C"/>
    <w:pPr>
      <w:spacing w:before="100" w:beforeAutospacing="1" w:after="100" w:afterAutospacing="1" w:line="240" w:lineRule="auto"/>
    </w:pPr>
    <w:rPr>
      <w:rFonts w:ascii="Myriad Pro" w:eastAsia="Times New Roman" w:hAnsi="Myriad Pro" w:cs="Times New Roman"/>
      <w:sz w:val="20"/>
      <w:szCs w:val="20"/>
    </w:rPr>
  </w:style>
  <w:style w:type="paragraph" w:customStyle="1" w:styleId="xl142">
    <w:name w:val="xl142"/>
    <w:basedOn w:val="Normal"/>
    <w:rsid w:val="00635A0C"/>
    <w:pPr>
      <w:spacing w:before="100" w:beforeAutospacing="1" w:after="100" w:afterAutospacing="1" w:line="240" w:lineRule="auto"/>
    </w:pPr>
    <w:rPr>
      <w:rFonts w:ascii="Myriad Pro" w:eastAsia="Times New Roman" w:hAnsi="Myriad Pro" w:cs="Times New Roman"/>
      <w:sz w:val="24"/>
      <w:szCs w:val="24"/>
    </w:rPr>
  </w:style>
  <w:style w:type="paragraph" w:customStyle="1" w:styleId="xl143">
    <w:name w:val="xl143"/>
    <w:basedOn w:val="Normal"/>
    <w:rsid w:val="00635A0C"/>
    <w:pPr>
      <w:spacing w:before="100" w:beforeAutospacing="1" w:after="100" w:afterAutospacing="1" w:line="240" w:lineRule="auto"/>
      <w:jc w:val="center"/>
    </w:pPr>
    <w:rPr>
      <w:rFonts w:ascii="Myriad Pro" w:eastAsia="Times New Roman" w:hAnsi="Myriad Pro" w:cs="Times New Roman"/>
      <w:sz w:val="24"/>
      <w:szCs w:val="24"/>
    </w:rPr>
  </w:style>
  <w:style w:type="paragraph" w:customStyle="1" w:styleId="xl144">
    <w:name w:val="xl144"/>
    <w:basedOn w:val="Normal"/>
    <w:rsid w:val="00635A0C"/>
    <w:pPr>
      <w:spacing w:before="100" w:beforeAutospacing="1" w:after="100" w:afterAutospacing="1" w:line="240" w:lineRule="auto"/>
      <w:textAlignment w:val="top"/>
    </w:pPr>
    <w:rPr>
      <w:rFonts w:ascii="Myriad Pro" w:eastAsia="Times New Roman" w:hAnsi="Myriad Pro" w:cs="Times New Roman"/>
      <w:sz w:val="24"/>
      <w:szCs w:val="24"/>
    </w:rPr>
  </w:style>
  <w:style w:type="paragraph" w:customStyle="1" w:styleId="xl145">
    <w:name w:val="xl145"/>
    <w:basedOn w:val="Normal"/>
    <w:rsid w:val="00635A0C"/>
    <w:pPr>
      <w:spacing w:before="100" w:beforeAutospacing="1" w:after="100" w:afterAutospacing="1" w:line="240" w:lineRule="auto"/>
      <w:jc w:val="center"/>
      <w:textAlignment w:val="top"/>
    </w:pPr>
    <w:rPr>
      <w:rFonts w:ascii="Myriad Pro" w:eastAsia="Times New Roman" w:hAnsi="Myriad Pro" w:cs="Times New Roman"/>
      <w:sz w:val="24"/>
      <w:szCs w:val="24"/>
    </w:rPr>
  </w:style>
  <w:style w:type="paragraph" w:customStyle="1" w:styleId="font0">
    <w:name w:val="font0"/>
    <w:basedOn w:val="Normal"/>
    <w:rsid w:val="00635A0C"/>
    <w:pPr>
      <w:spacing w:before="100" w:beforeAutospacing="1" w:after="100" w:afterAutospacing="1" w:line="240" w:lineRule="auto"/>
    </w:pPr>
    <w:rPr>
      <w:rFonts w:ascii="Calibri" w:eastAsia="Times New Roman" w:hAnsi="Calibri" w:cs="Calibri"/>
      <w:color w:val="000000"/>
      <w:lang w:val="en-PH" w:eastAsia="en-PH"/>
    </w:rPr>
  </w:style>
  <w:style w:type="paragraph" w:customStyle="1" w:styleId="font11">
    <w:name w:val="font11"/>
    <w:basedOn w:val="Normal"/>
    <w:rsid w:val="00635A0C"/>
    <w:pPr>
      <w:spacing w:before="100" w:beforeAutospacing="1" w:after="100" w:afterAutospacing="1" w:line="240" w:lineRule="auto"/>
    </w:pPr>
    <w:rPr>
      <w:rFonts w:ascii="Proxima Nova Rg" w:eastAsia="Times New Roman" w:hAnsi="Proxima Nova Rg" w:cs="Times New Roman"/>
      <w:color w:val="000000"/>
      <w:sz w:val="20"/>
      <w:szCs w:val="20"/>
      <w:lang w:val="en-PH" w:eastAsia="en-PH"/>
    </w:rPr>
  </w:style>
  <w:style w:type="paragraph" w:customStyle="1" w:styleId="font12">
    <w:name w:val="font12"/>
    <w:basedOn w:val="Normal"/>
    <w:rsid w:val="00635A0C"/>
    <w:pPr>
      <w:spacing w:before="100" w:beforeAutospacing="1" w:after="100" w:afterAutospacing="1" w:line="240" w:lineRule="auto"/>
    </w:pPr>
    <w:rPr>
      <w:rFonts w:ascii="Proxima Nova Rg" w:eastAsia="Times New Roman" w:hAnsi="Proxima Nova Rg" w:cs="Times New Roman"/>
      <w:color w:val="0000FF"/>
      <w:sz w:val="20"/>
      <w:szCs w:val="20"/>
      <w:lang w:val="en-PH" w:eastAsia="en-PH"/>
    </w:rPr>
  </w:style>
  <w:style w:type="paragraph" w:customStyle="1" w:styleId="font13">
    <w:name w:val="font13"/>
    <w:basedOn w:val="Normal"/>
    <w:rsid w:val="00635A0C"/>
    <w:pPr>
      <w:spacing w:before="100" w:beforeAutospacing="1" w:after="100" w:afterAutospacing="1" w:line="240" w:lineRule="auto"/>
    </w:pPr>
    <w:rPr>
      <w:rFonts w:ascii="Proxima Nova Rg" w:eastAsia="Times New Roman" w:hAnsi="Proxima Nova Rg" w:cs="Times New Roman"/>
      <w:color w:val="C65911"/>
      <w:sz w:val="20"/>
      <w:szCs w:val="20"/>
      <w:lang w:val="en-PH" w:eastAsia="en-PH"/>
    </w:rPr>
  </w:style>
  <w:style w:type="paragraph" w:customStyle="1" w:styleId="font14">
    <w:name w:val="font14"/>
    <w:basedOn w:val="Normal"/>
    <w:rsid w:val="00635A0C"/>
    <w:pPr>
      <w:spacing w:before="100" w:beforeAutospacing="1" w:after="100" w:afterAutospacing="1" w:line="240" w:lineRule="auto"/>
    </w:pPr>
    <w:rPr>
      <w:rFonts w:ascii="Proxima Nova Rg" w:eastAsia="Times New Roman" w:hAnsi="Proxima Nova Rg" w:cs="Times New Roman"/>
      <w:b/>
      <w:bCs/>
      <w:color w:val="FF0000"/>
      <w:sz w:val="18"/>
      <w:szCs w:val="18"/>
      <w:lang w:val="en-PH" w:eastAsia="en-PH"/>
    </w:rPr>
  </w:style>
  <w:style w:type="paragraph" w:customStyle="1" w:styleId="xl146">
    <w:name w:val="xl146"/>
    <w:basedOn w:val="Normal"/>
    <w:rsid w:val="00635A0C"/>
    <w:pPr>
      <w:spacing w:before="100" w:beforeAutospacing="1" w:after="100" w:afterAutospacing="1" w:line="240" w:lineRule="auto"/>
      <w:jc w:val="right"/>
      <w:textAlignment w:val="top"/>
    </w:pPr>
    <w:rPr>
      <w:rFonts w:ascii="Proxima Nova Rg" w:eastAsia="Times New Roman" w:hAnsi="Proxima Nova Rg" w:cs="Times New Roman"/>
      <w:sz w:val="20"/>
      <w:szCs w:val="20"/>
      <w:lang w:val="en-PH" w:eastAsia="en-PH"/>
    </w:rPr>
  </w:style>
  <w:style w:type="paragraph" w:customStyle="1" w:styleId="xl147">
    <w:name w:val="xl147"/>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Proxima Nova Rg" w:eastAsia="Times New Roman" w:hAnsi="Proxima Nova Rg" w:cs="Times New Roman"/>
      <w:color w:val="FF0000"/>
      <w:sz w:val="20"/>
      <w:szCs w:val="20"/>
      <w:lang w:val="en-PH" w:eastAsia="en-PH"/>
    </w:rPr>
  </w:style>
  <w:style w:type="paragraph" w:customStyle="1" w:styleId="xl148">
    <w:name w:val="xl148"/>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Proxima Nova Rg" w:eastAsia="Times New Roman" w:hAnsi="Proxima Nova Rg" w:cs="Times New Roman"/>
      <w:b/>
      <w:bCs/>
      <w:sz w:val="20"/>
      <w:szCs w:val="20"/>
      <w:lang w:val="en-PH" w:eastAsia="en-PH"/>
    </w:rPr>
  </w:style>
  <w:style w:type="paragraph" w:customStyle="1" w:styleId="xl149">
    <w:name w:val="xl149"/>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Proxima Nova Rg" w:eastAsia="Times New Roman" w:hAnsi="Proxima Nova Rg" w:cs="Times New Roman"/>
      <w:sz w:val="20"/>
      <w:szCs w:val="20"/>
      <w:lang w:val="en-PH" w:eastAsia="en-PH"/>
    </w:rPr>
  </w:style>
  <w:style w:type="paragraph" w:customStyle="1" w:styleId="xl150">
    <w:name w:val="xl150"/>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Proxima Nova Rg" w:eastAsia="Times New Roman" w:hAnsi="Proxima Nova Rg" w:cs="Times New Roman"/>
      <w:sz w:val="20"/>
      <w:szCs w:val="20"/>
      <w:lang w:val="en-PH" w:eastAsia="en-PH"/>
    </w:rPr>
  </w:style>
  <w:style w:type="paragraph" w:customStyle="1" w:styleId="xl151">
    <w:name w:val="xl151"/>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Proxima Nova Rg" w:eastAsia="Times New Roman" w:hAnsi="Proxima Nova Rg" w:cs="Times New Roman"/>
      <w:sz w:val="20"/>
      <w:szCs w:val="20"/>
      <w:lang w:val="en-PH" w:eastAsia="en-PH"/>
    </w:rPr>
  </w:style>
  <w:style w:type="paragraph" w:customStyle="1" w:styleId="xl152">
    <w:name w:val="xl152"/>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Proxima Nova Rg" w:eastAsia="Times New Roman" w:hAnsi="Proxima Nova Rg" w:cs="Times New Roman"/>
      <w:sz w:val="20"/>
      <w:szCs w:val="20"/>
      <w:lang w:val="en-PH" w:eastAsia="en-PH"/>
    </w:rPr>
  </w:style>
  <w:style w:type="paragraph" w:customStyle="1" w:styleId="xl153">
    <w:name w:val="xl153"/>
    <w:basedOn w:val="Normal"/>
    <w:rsid w:val="00635A0C"/>
    <w:pPr>
      <w:pBdr>
        <w:top w:val="single" w:sz="4" w:space="0" w:color="auto"/>
        <w:left w:val="single" w:sz="4" w:space="0" w:color="auto"/>
        <w:bottom w:val="single" w:sz="4" w:space="0" w:color="auto"/>
      </w:pBdr>
      <w:shd w:val="clear" w:color="000000" w:fill="F4B084"/>
      <w:spacing w:before="100" w:beforeAutospacing="1" w:after="100" w:afterAutospacing="1" w:line="240" w:lineRule="auto"/>
      <w:textAlignment w:val="top"/>
    </w:pPr>
    <w:rPr>
      <w:rFonts w:ascii="Proxima Nova Rg" w:eastAsia="Times New Roman" w:hAnsi="Proxima Nova Rg" w:cs="Times New Roman"/>
      <w:b/>
      <w:bCs/>
      <w:sz w:val="20"/>
      <w:szCs w:val="20"/>
      <w:lang w:val="en-PH" w:eastAsia="en-PH"/>
    </w:rPr>
  </w:style>
  <w:style w:type="paragraph" w:customStyle="1" w:styleId="xl154">
    <w:name w:val="xl154"/>
    <w:basedOn w:val="Normal"/>
    <w:rsid w:val="00635A0C"/>
    <w:pPr>
      <w:pBdr>
        <w:top w:val="single" w:sz="4" w:space="0" w:color="auto"/>
        <w:bottom w:val="single" w:sz="4" w:space="0" w:color="auto"/>
      </w:pBdr>
      <w:shd w:val="clear" w:color="000000" w:fill="F4B084"/>
      <w:spacing w:before="100" w:beforeAutospacing="1" w:after="100" w:afterAutospacing="1" w:line="240" w:lineRule="auto"/>
      <w:textAlignment w:val="top"/>
    </w:pPr>
    <w:rPr>
      <w:rFonts w:ascii="Proxima Nova Rg" w:eastAsia="Times New Roman" w:hAnsi="Proxima Nova Rg" w:cs="Times New Roman"/>
      <w:b/>
      <w:bCs/>
      <w:sz w:val="20"/>
      <w:szCs w:val="20"/>
      <w:lang w:val="en-PH" w:eastAsia="en-PH"/>
    </w:rPr>
  </w:style>
  <w:style w:type="paragraph" w:customStyle="1" w:styleId="xl155">
    <w:name w:val="xl155"/>
    <w:basedOn w:val="Normal"/>
    <w:rsid w:val="00635A0C"/>
    <w:pPr>
      <w:pBdr>
        <w:top w:val="single" w:sz="4" w:space="0" w:color="auto"/>
        <w:bottom w:val="single" w:sz="4" w:space="0" w:color="auto"/>
      </w:pBdr>
      <w:shd w:val="clear" w:color="000000" w:fill="F4B084"/>
      <w:spacing w:before="100" w:beforeAutospacing="1" w:after="100" w:afterAutospacing="1" w:line="240" w:lineRule="auto"/>
      <w:textAlignment w:val="top"/>
    </w:pPr>
    <w:rPr>
      <w:rFonts w:ascii="Proxima Nova Rg" w:eastAsia="Times New Roman" w:hAnsi="Proxima Nova Rg" w:cs="Times New Roman"/>
      <w:b/>
      <w:bCs/>
      <w:sz w:val="20"/>
      <w:szCs w:val="20"/>
      <w:lang w:val="en-PH" w:eastAsia="en-PH"/>
    </w:rPr>
  </w:style>
  <w:style w:type="paragraph" w:customStyle="1" w:styleId="xl156">
    <w:name w:val="xl156"/>
    <w:basedOn w:val="Normal"/>
    <w:rsid w:val="00635A0C"/>
    <w:pPr>
      <w:pBdr>
        <w:top w:val="single" w:sz="4" w:space="0" w:color="auto"/>
        <w:bottom w:val="single" w:sz="4" w:space="0" w:color="auto"/>
        <w:right w:val="single" w:sz="4" w:space="0" w:color="auto"/>
      </w:pBdr>
      <w:shd w:val="clear" w:color="000000" w:fill="F4B084"/>
      <w:spacing w:before="100" w:beforeAutospacing="1" w:after="100" w:afterAutospacing="1" w:line="240" w:lineRule="auto"/>
      <w:textAlignment w:val="top"/>
    </w:pPr>
    <w:rPr>
      <w:rFonts w:ascii="Proxima Nova Rg" w:eastAsia="Times New Roman" w:hAnsi="Proxima Nova Rg" w:cs="Times New Roman"/>
      <w:b/>
      <w:bCs/>
      <w:sz w:val="20"/>
      <w:szCs w:val="20"/>
      <w:lang w:val="en-PH" w:eastAsia="en-PH"/>
    </w:rPr>
  </w:style>
  <w:style w:type="paragraph" w:customStyle="1" w:styleId="xl157">
    <w:name w:val="xl157"/>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Proxima Nova Rg" w:eastAsia="Times New Roman" w:hAnsi="Proxima Nova Rg" w:cs="Times New Roman"/>
      <w:b/>
      <w:bCs/>
      <w:sz w:val="20"/>
      <w:szCs w:val="20"/>
      <w:lang w:val="en-PH" w:eastAsia="en-PH"/>
    </w:rPr>
  </w:style>
  <w:style w:type="paragraph" w:customStyle="1" w:styleId="xl158">
    <w:name w:val="xl158"/>
    <w:basedOn w:val="Normal"/>
    <w:rsid w:val="00635A0C"/>
    <w:pPr>
      <w:pBdr>
        <w:top w:val="single" w:sz="4" w:space="0" w:color="auto"/>
        <w:left w:val="single" w:sz="4" w:space="0" w:color="auto"/>
        <w:bottom w:val="single" w:sz="4" w:space="0" w:color="auto"/>
      </w:pBdr>
      <w:shd w:val="clear" w:color="000000" w:fill="BDD7EE"/>
      <w:spacing w:before="100" w:beforeAutospacing="1" w:after="100" w:afterAutospacing="1" w:line="240" w:lineRule="auto"/>
      <w:textAlignment w:val="top"/>
    </w:pPr>
    <w:rPr>
      <w:rFonts w:ascii="Proxima Nova Rg" w:eastAsia="Times New Roman" w:hAnsi="Proxima Nova Rg" w:cs="Times New Roman"/>
      <w:b/>
      <w:bCs/>
      <w:sz w:val="20"/>
      <w:szCs w:val="20"/>
      <w:lang w:val="en-PH" w:eastAsia="en-PH"/>
    </w:rPr>
  </w:style>
  <w:style w:type="paragraph" w:customStyle="1" w:styleId="xl159">
    <w:name w:val="xl159"/>
    <w:basedOn w:val="Normal"/>
    <w:rsid w:val="00635A0C"/>
    <w:pPr>
      <w:pBdr>
        <w:top w:val="single" w:sz="4" w:space="0" w:color="auto"/>
        <w:bottom w:val="single" w:sz="4" w:space="0" w:color="auto"/>
      </w:pBdr>
      <w:shd w:val="clear" w:color="000000" w:fill="BDD7EE"/>
      <w:spacing w:before="100" w:beforeAutospacing="1" w:after="100" w:afterAutospacing="1" w:line="240" w:lineRule="auto"/>
      <w:textAlignment w:val="top"/>
    </w:pPr>
    <w:rPr>
      <w:rFonts w:ascii="Proxima Nova Rg" w:eastAsia="Times New Roman" w:hAnsi="Proxima Nova Rg" w:cs="Times New Roman"/>
      <w:b/>
      <w:bCs/>
      <w:sz w:val="20"/>
      <w:szCs w:val="20"/>
      <w:lang w:val="en-PH" w:eastAsia="en-PH"/>
    </w:rPr>
  </w:style>
  <w:style w:type="paragraph" w:customStyle="1" w:styleId="xl160">
    <w:name w:val="xl160"/>
    <w:basedOn w:val="Normal"/>
    <w:rsid w:val="00635A0C"/>
    <w:pPr>
      <w:pBdr>
        <w:top w:val="single" w:sz="4" w:space="0" w:color="auto"/>
        <w:bottom w:val="single" w:sz="4" w:space="0" w:color="auto"/>
      </w:pBdr>
      <w:shd w:val="clear" w:color="000000" w:fill="BDD7EE"/>
      <w:spacing w:before="100" w:beforeAutospacing="1" w:after="100" w:afterAutospacing="1" w:line="240" w:lineRule="auto"/>
      <w:textAlignment w:val="top"/>
    </w:pPr>
    <w:rPr>
      <w:rFonts w:ascii="Proxima Nova Rg" w:eastAsia="Times New Roman" w:hAnsi="Proxima Nova Rg" w:cs="Times New Roman"/>
      <w:b/>
      <w:bCs/>
      <w:sz w:val="20"/>
      <w:szCs w:val="20"/>
      <w:lang w:val="en-PH" w:eastAsia="en-PH"/>
    </w:rPr>
  </w:style>
  <w:style w:type="paragraph" w:customStyle="1" w:styleId="xl161">
    <w:name w:val="xl161"/>
    <w:basedOn w:val="Normal"/>
    <w:rsid w:val="00635A0C"/>
    <w:pPr>
      <w:pBdr>
        <w:top w:val="single" w:sz="4" w:space="0" w:color="auto"/>
        <w:bottom w:val="single" w:sz="4" w:space="0" w:color="auto"/>
        <w:right w:val="single" w:sz="4" w:space="0" w:color="auto"/>
      </w:pBdr>
      <w:shd w:val="clear" w:color="000000" w:fill="BDD7EE"/>
      <w:spacing w:before="100" w:beforeAutospacing="1" w:after="100" w:afterAutospacing="1" w:line="240" w:lineRule="auto"/>
      <w:textAlignment w:val="top"/>
    </w:pPr>
    <w:rPr>
      <w:rFonts w:ascii="Proxima Nova Rg" w:eastAsia="Times New Roman" w:hAnsi="Proxima Nova Rg" w:cs="Times New Roman"/>
      <w:b/>
      <w:bCs/>
      <w:sz w:val="20"/>
      <w:szCs w:val="20"/>
      <w:lang w:val="en-PH" w:eastAsia="en-PH"/>
    </w:rPr>
  </w:style>
  <w:style w:type="paragraph" w:customStyle="1" w:styleId="xl162">
    <w:name w:val="xl162"/>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Proxima Nova Rg" w:eastAsia="Times New Roman" w:hAnsi="Proxima Nova Rg" w:cs="Times New Roman"/>
      <w:color w:val="C65911"/>
      <w:sz w:val="20"/>
      <w:szCs w:val="20"/>
      <w:lang w:val="en-PH" w:eastAsia="en-PH"/>
    </w:rPr>
  </w:style>
  <w:style w:type="paragraph" w:customStyle="1" w:styleId="xl163">
    <w:name w:val="xl163"/>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Proxima Nova Rg" w:eastAsia="Times New Roman" w:hAnsi="Proxima Nova Rg" w:cs="Times New Roman"/>
      <w:color w:val="FF0000"/>
      <w:sz w:val="20"/>
      <w:szCs w:val="20"/>
      <w:lang w:val="en-PH" w:eastAsia="en-PH"/>
    </w:rPr>
  </w:style>
  <w:style w:type="paragraph" w:customStyle="1" w:styleId="xl164">
    <w:name w:val="xl164"/>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Proxima Nova Rg" w:eastAsia="Times New Roman" w:hAnsi="Proxima Nova Rg" w:cs="Times New Roman"/>
      <w:b/>
      <w:bCs/>
      <w:sz w:val="20"/>
      <w:szCs w:val="20"/>
      <w:lang w:val="en-PH" w:eastAsia="en-PH"/>
    </w:rPr>
  </w:style>
  <w:style w:type="paragraph" w:customStyle="1" w:styleId="xl165">
    <w:name w:val="xl165"/>
    <w:basedOn w:val="Normal"/>
    <w:rsid w:val="00635A0C"/>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line="240" w:lineRule="auto"/>
      <w:jc w:val="right"/>
      <w:textAlignment w:val="top"/>
    </w:pPr>
    <w:rPr>
      <w:rFonts w:ascii="Proxima Nova Rg" w:eastAsia="Times New Roman" w:hAnsi="Proxima Nova Rg" w:cs="Times New Roman"/>
      <w:sz w:val="20"/>
      <w:szCs w:val="20"/>
      <w:lang w:val="en-PH" w:eastAsia="en-PH"/>
    </w:rPr>
  </w:style>
  <w:style w:type="paragraph" w:customStyle="1" w:styleId="xl166">
    <w:name w:val="xl166"/>
    <w:basedOn w:val="Normal"/>
    <w:rsid w:val="00635A0C"/>
    <w:pPr>
      <w:pBdr>
        <w:top w:val="single" w:sz="4" w:space="0" w:color="auto"/>
        <w:left w:val="single" w:sz="4" w:space="18" w:color="auto"/>
        <w:right w:val="single" w:sz="4" w:space="0" w:color="auto"/>
      </w:pBdr>
      <w:spacing w:before="100" w:beforeAutospacing="1" w:after="100" w:afterAutospacing="1" w:line="240" w:lineRule="auto"/>
      <w:ind w:firstLineChars="200" w:firstLine="200"/>
      <w:textAlignment w:val="top"/>
    </w:pPr>
    <w:rPr>
      <w:rFonts w:ascii="Proxima Nova Rg" w:eastAsia="Times New Roman" w:hAnsi="Proxima Nova Rg" w:cs="Times New Roman"/>
      <w:sz w:val="20"/>
      <w:szCs w:val="20"/>
      <w:lang w:val="en-PH" w:eastAsia="en-PH"/>
    </w:rPr>
  </w:style>
  <w:style w:type="paragraph" w:customStyle="1" w:styleId="xl167">
    <w:name w:val="xl167"/>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Proxima Nova Rg" w:eastAsia="Times New Roman" w:hAnsi="Proxima Nova Rg" w:cs="Times New Roman"/>
      <w:sz w:val="20"/>
      <w:szCs w:val="20"/>
      <w:lang w:val="en-PH" w:eastAsia="en-PH"/>
    </w:rPr>
  </w:style>
  <w:style w:type="paragraph" w:customStyle="1" w:styleId="xl168">
    <w:name w:val="xl168"/>
    <w:basedOn w:val="Normal"/>
    <w:rsid w:val="00635A0C"/>
    <w:pPr>
      <w:pBdr>
        <w:left w:val="single" w:sz="4" w:space="18" w:color="auto"/>
        <w:right w:val="single" w:sz="4" w:space="0" w:color="auto"/>
      </w:pBdr>
      <w:spacing w:before="100" w:beforeAutospacing="1" w:after="100" w:afterAutospacing="1" w:line="240" w:lineRule="auto"/>
      <w:ind w:firstLineChars="200" w:firstLine="200"/>
      <w:textAlignment w:val="top"/>
    </w:pPr>
    <w:rPr>
      <w:rFonts w:ascii="Proxima Nova Rg" w:eastAsia="Times New Roman" w:hAnsi="Proxima Nova Rg" w:cs="Times New Roman"/>
      <w:sz w:val="20"/>
      <w:szCs w:val="20"/>
      <w:lang w:val="en-PH" w:eastAsia="en-PH"/>
    </w:rPr>
  </w:style>
  <w:style w:type="paragraph" w:customStyle="1" w:styleId="xl169">
    <w:name w:val="xl169"/>
    <w:basedOn w:val="Normal"/>
    <w:rsid w:val="00635A0C"/>
    <w:pPr>
      <w:pBdr>
        <w:left w:val="single" w:sz="4" w:space="18" w:color="auto"/>
        <w:bottom w:val="single" w:sz="4" w:space="0" w:color="auto"/>
        <w:right w:val="single" w:sz="4" w:space="0" w:color="auto"/>
      </w:pBdr>
      <w:spacing w:before="100" w:beforeAutospacing="1" w:after="100" w:afterAutospacing="1" w:line="240" w:lineRule="auto"/>
      <w:ind w:firstLineChars="200" w:firstLine="200"/>
      <w:textAlignment w:val="top"/>
    </w:pPr>
    <w:rPr>
      <w:rFonts w:ascii="Proxima Nova Rg" w:eastAsia="Times New Roman" w:hAnsi="Proxima Nova Rg" w:cs="Times New Roman"/>
      <w:sz w:val="20"/>
      <w:szCs w:val="20"/>
      <w:lang w:val="en-PH" w:eastAsia="en-PH"/>
    </w:rPr>
  </w:style>
  <w:style w:type="paragraph" w:customStyle="1" w:styleId="xl170">
    <w:name w:val="xl170"/>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Proxima Nova Rg" w:eastAsia="Times New Roman" w:hAnsi="Proxima Nova Rg" w:cs="Times New Roman"/>
      <w:sz w:val="20"/>
      <w:szCs w:val="20"/>
      <w:lang w:val="en-PH" w:eastAsia="en-PH"/>
    </w:rPr>
  </w:style>
  <w:style w:type="paragraph" w:customStyle="1" w:styleId="xl171">
    <w:name w:val="xl171"/>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Proxima Nova Rg" w:eastAsia="Times New Roman" w:hAnsi="Proxima Nova Rg" w:cs="Times New Roman"/>
      <w:sz w:val="20"/>
      <w:szCs w:val="20"/>
      <w:lang w:val="en-PH" w:eastAsia="en-PH"/>
    </w:rPr>
  </w:style>
  <w:style w:type="paragraph" w:customStyle="1" w:styleId="xl172">
    <w:name w:val="xl172"/>
    <w:basedOn w:val="Normal"/>
    <w:rsid w:val="00635A0C"/>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line="240" w:lineRule="auto"/>
      <w:jc w:val="right"/>
      <w:textAlignment w:val="top"/>
    </w:pPr>
    <w:rPr>
      <w:rFonts w:ascii="Proxima Nova Rg" w:eastAsia="Times New Roman" w:hAnsi="Proxima Nova Rg" w:cs="Times New Roman"/>
      <w:b/>
      <w:bCs/>
      <w:sz w:val="20"/>
      <w:szCs w:val="20"/>
      <w:lang w:val="en-PH" w:eastAsia="en-PH"/>
    </w:rPr>
  </w:style>
  <w:style w:type="paragraph" w:customStyle="1" w:styleId="xl173">
    <w:name w:val="xl173"/>
    <w:basedOn w:val="Normal"/>
    <w:rsid w:val="00635A0C"/>
    <w:pPr>
      <w:pBdr>
        <w:top w:val="single" w:sz="4" w:space="0" w:color="auto"/>
        <w:bottom w:val="single" w:sz="4" w:space="0" w:color="auto"/>
      </w:pBdr>
      <w:shd w:val="clear" w:color="000000" w:fill="FFD966"/>
      <w:spacing w:before="100" w:beforeAutospacing="1" w:after="100" w:afterAutospacing="1" w:line="240" w:lineRule="auto"/>
      <w:textAlignment w:val="center"/>
    </w:pPr>
    <w:rPr>
      <w:rFonts w:ascii="Proxima Nova Rg" w:eastAsia="Times New Roman" w:hAnsi="Proxima Nova Rg" w:cs="Times New Roman"/>
      <w:b/>
      <w:bCs/>
      <w:sz w:val="20"/>
      <w:szCs w:val="20"/>
      <w:lang w:val="en-PH" w:eastAsia="en-PH"/>
    </w:rPr>
  </w:style>
  <w:style w:type="paragraph" w:customStyle="1" w:styleId="xl174">
    <w:name w:val="xl174"/>
    <w:basedOn w:val="Normal"/>
    <w:rsid w:val="00635A0C"/>
    <w:pPr>
      <w:pBdr>
        <w:top w:val="single" w:sz="4" w:space="0" w:color="auto"/>
        <w:left w:val="single" w:sz="4" w:space="0" w:color="auto"/>
        <w:bottom w:val="single" w:sz="4" w:space="0" w:color="auto"/>
      </w:pBdr>
      <w:shd w:val="clear" w:color="000000" w:fill="FFCCCC"/>
      <w:spacing w:before="100" w:beforeAutospacing="1" w:after="100" w:afterAutospacing="1" w:line="240" w:lineRule="auto"/>
      <w:textAlignment w:val="center"/>
    </w:pPr>
    <w:rPr>
      <w:rFonts w:ascii="Proxima Nova Rg" w:eastAsia="Times New Roman" w:hAnsi="Proxima Nova Rg" w:cs="Times New Roman"/>
      <w:b/>
      <w:bCs/>
      <w:sz w:val="20"/>
      <w:szCs w:val="20"/>
      <w:lang w:val="en-PH" w:eastAsia="en-PH"/>
    </w:rPr>
  </w:style>
  <w:style w:type="paragraph" w:customStyle="1" w:styleId="xl175">
    <w:name w:val="xl175"/>
    <w:basedOn w:val="Normal"/>
    <w:rsid w:val="00635A0C"/>
    <w:pPr>
      <w:pBdr>
        <w:top w:val="single" w:sz="4" w:space="0" w:color="auto"/>
        <w:bottom w:val="single" w:sz="4" w:space="0" w:color="auto"/>
      </w:pBdr>
      <w:shd w:val="clear" w:color="000000" w:fill="FFCCCC"/>
      <w:spacing w:before="100" w:beforeAutospacing="1" w:after="100" w:afterAutospacing="1" w:line="240" w:lineRule="auto"/>
      <w:textAlignment w:val="center"/>
    </w:pPr>
    <w:rPr>
      <w:rFonts w:ascii="Proxima Nova Rg" w:eastAsia="Times New Roman" w:hAnsi="Proxima Nova Rg" w:cs="Times New Roman"/>
      <w:b/>
      <w:bCs/>
      <w:sz w:val="20"/>
      <w:szCs w:val="20"/>
      <w:lang w:val="en-PH" w:eastAsia="en-PH"/>
    </w:rPr>
  </w:style>
  <w:style w:type="paragraph" w:customStyle="1" w:styleId="xl176">
    <w:name w:val="xl176"/>
    <w:basedOn w:val="Normal"/>
    <w:rsid w:val="00635A0C"/>
    <w:pPr>
      <w:pBdr>
        <w:top w:val="single" w:sz="4" w:space="0" w:color="auto"/>
        <w:bottom w:val="single" w:sz="4" w:space="0" w:color="auto"/>
      </w:pBdr>
      <w:shd w:val="clear" w:color="000000" w:fill="FFCCCC"/>
      <w:spacing w:before="100" w:beforeAutospacing="1" w:after="100" w:afterAutospacing="1" w:line="240" w:lineRule="auto"/>
      <w:textAlignment w:val="center"/>
    </w:pPr>
    <w:rPr>
      <w:rFonts w:ascii="Proxima Nova Rg" w:eastAsia="Times New Roman" w:hAnsi="Proxima Nova Rg" w:cs="Times New Roman"/>
      <w:b/>
      <w:bCs/>
      <w:sz w:val="20"/>
      <w:szCs w:val="20"/>
      <w:lang w:val="en-PH" w:eastAsia="en-PH"/>
    </w:rPr>
  </w:style>
  <w:style w:type="paragraph" w:customStyle="1" w:styleId="xl177">
    <w:name w:val="xl177"/>
    <w:basedOn w:val="Normal"/>
    <w:rsid w:val="00635A0C"/>
    <w:pPr>
      <w:pBdr>
        <w:top w:val="single" w:sz="4" w:space="0" w:color="auto"/>
        <w:bottom w:val="single" w:sz="4" w:space="0" w:color="auto"/>
        <w:right w:val="single" w:sz="4" w:space="0" w:color="auto"/>
      </w:pBdr>
      <w:shd w:val="clear" w:color="000000" w:fill="FFCCCC"/>
      <w:spacing w:before="100" w:beforeAutospacing="1" w:after="100" w:afterAutospacing="1" w:line="240" w:lineRule="auto"/>
      <w:textAlignment w:val="center"/>
    </w:pPr>
    <w:rPr>
      <w:rFonts w:ascii="Proxima Nova Rg" w:eastAsia="Times New Roman" w:hAnsi="Proxima Nova Rg" w:cs="Times New Roman"/>
      <w:b/>
      <w:bCs/>
      <w:sz w:val="20"/>
      <w:szCs w:val="20"/>
      <w:lang w:val="en-PH" w:eastAsia="en-PH"/>
    </w:rPr>
  </w:style>
  <w:style w:type="paragraph" w:customStyle="1" w:styleId="xl178">
    <w:name w:val="xl178"/>
    <w:basedOn w:val="Normal"/>
    <w:rsid w:val="00635A0C"/>
    <w:pPr>
      <w:pBdr>
        <w:top w:val="single" w:sz="4" w:space="0" w:color="auto"/>
        <w:left w:val="single" w:sz="4" w:space="0" w:color="auto"/>
        <w:bottom w:val="single" w:sz="4" w:space="0" w:color="auto"/>
        <w:right w:val="single" w:sz="4" w:space="0" w:color="auto"/>
      </w:pBdr>
      <w:shd w:val="clear" w:color="000000" w:fill="FFCCCC"/>
      <w:spacing w:before="100" w:beforeAutospacing="1" w:after="100" w:afterAutospacing="1" w:line="240" w:lineRule="auto"/>
      <w:jc w:val="right"/>
      <w:textAlignment w:val="top"/>
    </w:pPr>
    <w:rPr>
      <w:rFonts w:ascii="Proxima Nova Rg" w:eastAsia="Times New Roman" w:hAnsi="Proxima Nova Rg" w:cs="Times New Roman"/>
      <w:b/>
      <w:bCs/>
      <w:sz w:val="20"/>
      <w:szCs w:val="20"/>
      <w:lang w:val="en-PH" w:eastAsia="en-PH"/>
    </w:rPr>
  </w:style>
  <w:style w:type="paragraph" w:customStyle="1" w:styleId="xl179">
    <w:name w:val="xl179"/>
    <w:basedOn w:val="Normal"/>
    <w:rsid w:val="00635A0C"/>
    <w:pPr>
      <w:pBdr>
        <w:top w:val="single" w:sz="4" w:space="0" w:color="auto"/>
        <w:left w:val="single" w:sz="4" w:space="0" w:color="auto"/>
        <w:bottom w:val="single" w:sz="4" w:space="0" w:color="auto"/>
        <w:right w:val="single" w:sz="4" w:space="0" w:color="auto"/>
      </w:pBdr>
      <w:shd w:val="clear" w:color="000000" w:fill="FFCCCC"/>
      <w:spacing w:before="100" w:beforeAutospacing="1" w:after="100" w:afterAutospacing="1" w:line="240" w:lineRule="auto"/>
      <w:jc w:val="right"/>
      <w:textAlignment w:val="top"/>
    </w:pPr>
    <w:rPr>
      <w:rFonts w:ascii="Proxima Nova Rg" w:eastAsia="Times New Roman" w:hAnsi="Proxima Nova Rg" w:cs="Times New Roman"/>
      <w:b/>
      <w:bCs/>
      <w:sz w:val="20"/>
      <w:szCs w:val="20"/>
      <w:lang w:val="en-PH" w:eastAsia="en-PH"/>
    </w:rPr>
  </w:style>
  <w:style w:type="paragraph" w:customStyle="1" w:styleId="xl180">
    <w:name w:val="xl180"/>
    <w:basedOn w:val="Normal"/>
    <w:rsid w:val="00635A0C"/>
    <w:pPr>
      <w:pBdr>
        <w:top w:val="single" w:sz="4" w:space="0" w:color="auto"/>
        <w:left w:val="single" w:sz="4" w:space="0" w:color="auto"/>
        <w:bottom w:val="single" w:sz="4" w:space="0" w:color="auto"/>
        <w:right w:val="single" w:sz="4" w:space="0" w:color="auto"/>
      </w:pBdr>
      <w:shd w:val="clear" w:color="000000" w:fill="FFCCCC"/>
      <w:spacing w:before="100" w:beforeAutospacing="1" w:after="100" w:afterAutospacing="1" w:line="240" w:lineRule="auto"/>
      <w:textAlignment w:val="top"/>
    </w:pPr>
    <w:rPr>
      <w:rFonts w:ascii="Proxima Nova Rg" w:eastAsia="Times New Roman" w:hAnsi="Proxima Nova Rg" w:cs="Times New Roman"/>
      <w:b/>
      <w:bCs/>
      <w:sz w:val="20"/>
      <w:szCs w:val="20"/>
      <w:lang w:val="en-PH" w:eastAsia="en-PH"/>
    </w:rPr>
  </w:style>
  <w:style w:type="paragraph" w:customStyle="1" w:styleId="xl181">
    <w:name w:val="xl181"/>
    <w:basedOn w:val="Normal"/>
    <w:rsid w:val="00635A0C"/>
    <w:pPr>
      <w:spacing w:before="100" w:beforeAutospacing="1" w:after="100" w:afterAutospacing="1" w:line="240" w:lineRule="auto"/>
      <w:textAlignment w:val="top"/>
    </w:pPr>
    <w:rPr>
      <w:rFonts w:ascii="Proxima Nova Rg" w:eastAsia="Times New Roman" w:hAnsi="Proxima Nova Rg" w:cs="Times New Roman"/>
      <w:sz w:val="20"/>
      <w:szCs w:val="20"/>
      <w:lang w:val="en-PH" w:eastAsia="en-PH"/>
    </w:rPr>
  </w:style>
  <w:style w:type="paragraph" w:customStyle="1" w:styleId="xl182">
    <w:name w:val="xl182"/>
    <w:basedOn w:val="Normal"/>
    <w:rsid w:val="00635A0C"/>
    <w:pPr>
      <w:spacing w:before="100" w:beforeAutospacing="1" w:after="100" w:afterAutospacing="1" w:line="240" w:lineRule="auto"/>
      <w:jc w:val="right"/>
      <w:textAlignment w:val="top"/>
    </w:pPr>
    <w:rPr>
      <w:rFonts w:ascii="Proxima Nova Rg" w:eastAsia="Times New Roman" w:hAnsi="Proxima Nova Rg" w:cs="Times New Roman"/>
      <w:sz w:val="20"/>
      <w:szCs w:val="20"/>
      <w:lang w:val="en-PH" w:eastAsia="en-PH"/>
    </w:rPr>
  </w:style>
  <w:style w:type="paragraph" w:customStyle="1" w:styleId="xl183">
    <w:name w:val="xl183"/>
    <w:basedOn w:val="Normal"/>
    <w:rsid w:val="00635A0C"/>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jc w:val="center"/>
      <w:textAlignment w:val="center"/>
    </w:pPr>
    <w:rPr>
      <w:rFonts w:ascii="Proxima Nova Rg" w:eastAsia="Times New Roman" w:hAnsi="Proxima Nova Rg" w:cs="Times New Roman"/>
      <w:b/>
      <w:bCs/>
      <w:sz w:val="18"/>
      <w:szCs w:val="18"/>
      <w:lang w:val="en-PH" w:eastAsia="en-PH"/>
    </w:rPr>
  </w:style>
  <w:style w:type="character" w:customStyle="1" w:styleId="mark94ai95k0u">
    <w:name w:val="mark94ai95k0u"/>
    <w:basedOn w:val="DefaultParagraphFont"/>
    <w:rsid w:val="00635A0C"/>
  </w:style>
  <w:style w:type="paragraph" w:customStyle="1" w:styleId="xl184">
    <w:name w:val="xl184"/>
    <w:basedOn w:val="Normal"/>
    <w:rsid w:val="00635A0C"/>
    <w:pPr>
      <w:spacing w:before="100" w:beforeAutospacing="1" w:after="100" w:afterAutospacing="1" w:line="240" w:lineRule="auto"/>
      <w:textAlignment w:val="top"/>
    </w:pPr>
    <w:rPr>
      <w:rFonts w:ascii="Proxima Nova Rg" w:eastAsia="Times New Roman" w:hAnsi="Proxima Nova Rg" w:cs="Times New Roman"/>
      <w:sz w:val="24"/>
      <w:szCs w:val="24"/>
      <w:lang w:val="en-PH" w:eastAsia="en-PH"/>
    </w:rPr>
  </w:style>
  <w:style w:type="paragraph" w:customStyle="1" w:styleId="xl185">
    <w:name w:val="xl185"/>
    <w:basedOn w:val="Normal"/>
    <w:rsid w:val="00635A0C"/>
    <w:pPr>
      <w:spacing w:before="100" w:beforeAutospacing="1" w:after="100" w:afterAutospacing="1" w:line="240" w:lineRule="auto"/>
      <w:textAlignment w:val="top"/>
    </w:pPr>
    <w:rPr>
      <w:rFonts w:ascii="Proxima Nova Rg" w:eastAsia="Times New Roman" w:hAnsi="Proxima Nova Rg" w:cs="Times New Roman"/>
      <w:sz w:val="24"/>
      <w:szCs w:val="24"/>
      <w:lang w:val="en-PH" w:eastAsia="en-PH"/>
    </w:rPr>
  </w:style>
  <w:style w:type="paragraph" w:customStyle="1" w:styleId="xl186">
    <w:name w:val="xl186"/>
    <w:basedOn w:val="Normal"/>
    <w:rsid w:val="00635A0C"/>
    <w:pPr>
      <w:spacing w:before="100" w:beforeAutospacing="1" w:after="100" w:afterAutospacing="1" w:line="240" w:lineRule="auto"/>
      <w:jc w:val="right"/>
      <w:textAlignment w:val="top"/>
    </w:pPr>
    <w:rPr>
      <w:rFonts w:ascii="Proxima Nova Rg" w:eastAsia="Times New Roman" w:hAnsi="Proxima Nova Rg" w:cs="Times New Roman"/>
      <w:sz w:val="24"/>
      <w:szCs w:val="24"/>
      <w:lang w:val="en-PH" w:eastAsia="en-PH"/>
    </w:rPr>
  </w:style>
  <w:style w:type="paragraph" w:customStyle="1" w:styleId="xl187">
    <w:name w:val="xl187"/>
    <w:basedOn w:val="Normal"/>
    <w:rsid w:val="00635A0C"/>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line="240" w:lineRule="auto"/>
      <w:jc w:val="center"/>
      <w:textAlignment w:val="top"/>
    </w:pPr>
    <w:rPr>
      <w:rFonts w:ascii="Proxima Nova Rg" w:eastAsia="Times New Roman" w:hAnsi="Proxima Nova Rg" w:cs="Times New Roman"/>
      <w:b/>
      <w:bCs/>
      <w:sz w:val="24"/>
      <w:szCs w:val="24"/>
      <w:lang w:val="en-PH" w:eastAsia="en-PH"/>
    </w:rPr>
  </w:style>
  <w:style w:type="paragraph" w:customStyle="1" w:styleId="xl188">
    <w:name w:val="xl188"/>
    <w:basedOn w:val="Normal"/>
    <w:rsid w:val="00635A0C"/>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top"/>
    </w:pPr>
    <w:rPr>
      <w:rFonts w:ascii="Proxima Nova Rg" w:eastAsia="Times New Roman" w:hAnsi="Proxima Nova Rg" w:cs="Times New Roman"/>
      <w:sz w:val="24"/>
      <w:szCs w:val="24"/>
      <w:lang w:val="en-PH" w:eastAsia="en-PH"/>
    </w:rPr>
  </w:style>
  <w:style w:type="paragraph" w:customStyle="1" w:styleId="xl189">
    <w:name w:val="xl189"/>
    <w:basedOn w:val="Normal"/>
    <w:rsid w:val="00635A0C"/>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top"/>
    </w:pPr>
    <w:rPr>
      <w:rFonts w:ascii="Proxima Nova Rg" w:eastAsia="Times New Roman" w:hAnsi="Proxima Nova Rg" w:cs="Times New Roman"/>
      <w:b/>
      <w:bCs/>
      <w:sz w:val="24"/>
      <w:szCs w:val="24"/>
      <w:lang w:val="en-PH" w:eastAsia="en-PH"/>
    </w:rPr>
  </w:style>
  <w:style w:type="paragraph" w:customStyle="1" w:styleId="xl190">
    <w:name w:val="xl190"/>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Proxima Nova Rg" w:eastAsia="Times New Roman" w:hAnsi="Proxima Nova Rg" w:cs="Times New Roman"/>
      <w:b/>
      <w:bCs/>
      <w:sz w:val="24"/>
      <w:szCs w:val="24"/>
      <w:lang w:val="en-PH" w:eastAsia="en-PH"/>
    </w:rPr>
  </w:style>
  <w:style w:type="paragraph" w:customStyle="1" w:styleId="xl191">
    <w:name w:val="xl191"/>
    <w:basedOn w:val="Normal"/>
    <w:rsid w:val="00635A0C"/>
    <w:pPr>
      <w:pBdr>
        <w:top w:val="single" w:sz="4" w:space="0" w:color="auto"/>
        <w:bottom w:val="single" w:sz="4" w:space="0" w:color="auto"/>
      </w:pBdr>
      <w:shd w:val="clear" w:color="000000" w:fill="BDD7EE"/>
      <w:spacing w:before="100" w:beforeAutospacing="1" w:after="100" w:afterAutospacing="1" w:line="240" w:lineRule="auto"/>
      <w:jc w:val="center"/>
      <w:textAlignment w:val="top"/>
    </w:pPr>
    <w:rPr>
      <w:rFonts w:ascii="Proxima Nova Rg" w:eastAsia="Times New Roman" w:hAnsi="Proxima Nova Rg" w:cs="Times New Roman"/>
      <w:b/>
      <w:bCs/>
      <w:sz w:val="24"/>
      <w:szCs w:val="24"/>
      <w:lang w:val="en-PH" w:eastAsia="en-PH"/>
    </w:rPr>
  </w:style>
  <w:style w:type="paragraph" w:customStyle="1" w:styleId="xl192">
    <w:name w:val="xl192"/>
    <w:basedOn w:val="Normal"/>
    <w:rsid w:val="00635A0C"/>
    <w:pPr>
      <w:pBdr>
        <w:top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top"/>
    </w:pPr>
    <w:rPr>
      <w:rFonts w:ascii="Proxima Nova Rg" w:eastAsia="Times New Roman" w:hAnsi="Proxima Nova Rg" w:cs="Times New Roman"/>
      <w:b/>
      <w:bCs/>
      <w:sz w:val="24"/>
      <w:szCs w:val="24"/>
      <w:lang w:val="en-PH" w:eastAsia="en-PH"/>
    </w:rPr>
  </w:style>
  <w:style w:type="paragraph" w:customStyle="1" w:styleId="xl193">
    <w:name w:val="xl193"/>
    <w:basedOn w:val="Normal"/>
    <w:rsid w:val="00635A0C"/>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line="240" w:lineRule="auto"/>
      <w:jc w:val="center"/>
      <w:textAlignment w:val="top"/>
    </w:pPr>
    <w:rPr>
      <w:rFonts w:ascii="Proxima Nova Rg" w:eastAsia="Times New Roman" w:hAnsi="Proxima Nova Rg" w:cs="Times New Roman"/>
      <w:b/>
      <w:bCs/>
      <w:sz w:val="24"/>
      <w:szCs w:val="24"/>
      <w:lang w:val="en-PH" w:eastAsia="en-PH"/>
    </w:rPr>
  </w:style>
  <w:style w:type="paragraph" w:customStyle="1" w:styleId="xl194">
    <w:name w:val="xl194"/>
    <w:basedOn w:val="Normal"/>
    <w:rsid w:val="00635A0C"/>
    <w:pPr>
      <w:pBdr>
        <w:top w:val="single" w:sz="4" w:space="0" w:color="auto"/>
        <w:left w:val="single" w:sz="4" w:space="0" w:color="auto"/>
        <w:bottom w:val="single" w:sz="4" w:space="0" w:color="auto"/>
        <w:right w:val="single" w:sz="4" w:space="0" w:color="auto"/>
      </w:pBdr>
      <w:shd w:val="clear" w:color="000000" w:fill="FFCCCC"/>
      <w:spacing w:before="100" w:beforeAutospacing="1" w:after="100" w:afterAutospacing="1" w:line="240" w:lineRule="auto"/>
      <w:jc w:val="center"/>
      <w:textAlignment w:val="top"/>
    </w:pPr>
    <w:rPr>
      <w:rFonts w:ascii="Proxima Nova Rg" w:eastAsia="Times New Roman" w:hAnsi="Proxima Nova Rg" w:cs="Times New Roman"/>
      <w:b/>
      <w:bCs/>
      <w:sz w:val="24"/>
      <w:szCs w:val="24"/>
      <w:lang w:val="en-PH" w:eastAsia="en-PH"/>
    </w:rPr>
  </w:style>
  <w:style w:type="paragraph" w:customStyle="1" w:styleId="xl195">
    <w:name w:val="xl195"/>
    <w:basedOn w:val="Normal"/>
    <w:rsid w:val="00635A0C"/>
    <w:pPr>
      <w:spacing w:before="100" w:beforeAutospacing="1" w:after="100" w:afterAutospacing="1" w:line="240" w:lineRule="auto"/>
      <w:jc w:val="center"/>
      <w:textAlignment w:val="top"/>
    </w:pPr>
    <w:rPr>
      <w:rFonts w:ascii="Proxima Nova Rg" w:eastAsia="Times New Roman" w:hAnsi="Proxima Nova Rg" w:cs="Times New Roman"/>
      <w:sz w:val="24"/>
      <w:szCs w:val="24"/>
      <w:lang w:val="en-PH" w:eastAsia="en-PH"/>
    </w:rPr>
  </w:style>
  <w:style w:type="paragraph" w:customStyle="1" w:styleId="xl196">
    <w:name w:val="xl196"/>
    <w:basedOn w:val="Normal"/>
    <w:rsid w:val="00635A0C"/>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Proxima Nova Rg" w:eastAsia="Times New Roman" w:hAnsi="Proxima Nova Rg" w:cs="Times New Roman"/>
      <w:sz w:val="24"/>
      <w:szCs w:val="24"/>
      <w:lang w:val="en-PH" w:eastAsia="en-PH"/>
    </w:rPr>
  </w:style>
  <w:style w:type="paragraph" w:customStyle="1" w:styleId="xl197">
    <w:name w:val="xl197"/>
    <w:basedOn w:val="Normal"/>
    <w:rsid w:val="00635A0C"/>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Proxima Nova Rg" w:eastAsia="Times New Roman" w:hAnsi="Proxima Nova Rg" w:cs="Times New Roman"/>
      <w:sz w:val="24"/>
      <w:szCs w:val="24"/>
      <w:lang w:val="en-PH" w:eastAsia="en-PH"/>
    </w:rPr>
  </w:style>
  <w:style w:type="paragraph" w:customStyle="1" w:styleId="xl198">
    <w:name w:val="xl198"/>
    <w:basedOn w:val="Normal"/>
    <w:rsid w:val="00635A0C"/>
    <w:pPr>
      <w:pBdr>
        <w:top w:val="single" w:sz="4" w:space="0" w:color="auto"/>
        <w:left w:val="single" w:sz="4" w:space="0" w:color="auto"/>
        <w:right w:val="single" w:sz="4" w:space="0" w:color="auto"/>
      </w:pBdr>
      <w:shd w:val="clear" w:color="000000" w:fill="D0CECE"/>
      <w:spacing w:before="100" w:beforeAutospacing="1" w:after="100" w:afterAutospacing="1" w:line="240" w:lineRule="auto"/>
      <w:jc w:val="center"/>
      <w:textAlignment w:val="top"/>
    </w:pPr>
    <w:rPr>
      <w:rFonts w:ascii="Proxima Nova Rg" w:eastAsia="Times New Roman" w:hAnsi="Proxima Nova Rg" w:cs="Times New Roman"/>
      <w:b/>
      <w:bCs/>
      <w:sz w:val="24"/>
      <w:szCs w:val="24"/>
      <w:lang w:val="en-PH" w:eastAsia="en-PH"/>
    </w:rPr>
  </w:style>
  <w:style w:type="paragraph" w:customStyle="1" w:styleId="xl199">
    <w:name w:val="xl199"/>
    <w:basedOn w:val="Normal"/>
    <w:rsid w:val="00635A0C"/>
    <w:pPr>
      <w:pBdr>
        <w:left w:val="single" w:sz="4" w:space="0" w:color="auto"/>
        <w:bottom w:val="single" w:sz="4" w:space="0" w:color="auto"/>
        <w:right w:val="single" w:sz="4" w:space="0" w:color="auto"/>
      </w:pBdr>
      <w:shd w:val="clear" w:color="000000" w:fill="D0CECE"/>
      <w:spacing w:before="100" w:beforeAutospacing="1" w:after="100" w:afterAutospacing="1" w:line="240" w:lineRule="auto"/>
      <w:jc w:val="center"/>
      <w:textAlignment w:val="top"/>
    </w:pPr>
    <w:rPr>
      <w:rFonts w:ascii="Proxima Nova Rg" w:eastAsia="Times New Roman" w:hAnsi="Proxima Nova Rg" w:cs="Times New Roman"/>
      <w:b/>
      <w:bCs/>
      <w:sz w:val="24"/>
      <w:szCs w:val="24"/>
      <w:lang w:val="en-PH" w:eastAsia="en-PH"/>
    </w:rPr>
  </w:style>
  <w:style w:type="paragraph" w:customStyle="1" w:styleId="xl200">
    <w:name w:val="xl200"/>
    <w:basedOn w:val="Normal"/>
    <w:rsid w:val="00635A0C"/>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Proxima Nova Rg" w:eastAsia="Times New Roman" w:hAnsi="Proxima Nova Rg" w:cs="Times New Roman"/>
      <w:sz w:val="24"/>
      <w:szCs w:val="24"/>
      <w:lang w:val="en-PH" w:eastAsia="en-PH"/>
    </w:rPr>
  </w:style>
  <w:style w:type="paragraph" w:customStyle="1" w:styleId="xl201">
    <w:name w:val="xl201"/>
    <w:basedOn w:val="Normal"/>
    <w:rsid w:val="00635A0C"/>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Proxima Nova Rg" w:eastAsia="Times New Roman" w:hAnsi="Proxima Nova Rg" w:cs="Times New Roman"/>
      <w:sz w:val="24"/>
      <w:szCs w:val="24"/>
      <w:lang w:val="en-PH" w:eastAsia="en-PH"/>
    </w:rPr>
  </w:style>
  <w:style w:type="paragraph" w:customStyle="1" w:styleId="xl202">
    <w:name w:val="xl202"/>
    <w:basedOn w:val="Normal"/>
    <w:rsid w:val="00635A0C"/>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val="en-PH" w:eastAsia="en-PH"/>
    </w:rPr>
  </w:style>
  <w:style w:type="paragraph" w:customStyle="1" w:styleId="xl203">
    <w:name w:val="xl203"/>
    <w:basedOn w:val="Normal"/>
    <w:rsid w:val="00635A0C"/>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val="en-PH" w:eastAsia="en-PH"/>
    </w:rPr>
  </w:style>
  <w:style w:type="paragraph" w:customStyle="1" w:styleId="xl204">
    <w:name w:val="xl204"/>
    <w:basedOn w:val="Normal"/>
    <w:rsid w:val="00635A0C"/>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Proxima Nova Rg" w:eastAsia="Times New Roman" w:hAnsi="Proxima Nova Rg" w:cs="Times New Roman"/>
      <w:sz w:val="24"/>
      <w:szCs w:val="24"/>
      <w:lang w:val="en-PH" w:eastAsia="en-PH"/>
    </w:rPr>
  </w:style>
  <w:style w:type="paragraph" w:customStyle="1" w:styleId="xl205">
    <w:name w:val="xl205"/>
    <w:basedOn w:val="Normal"/>
    <w:rsid w:val="00635A0C"/>
    <w:pPr>
      <w:pBdr>
        <w:left w:val="single" w:sz="4" w:space="0" w:color="auto"/>
        <w:right w:val="single" w:sz="4" w:space="0" w:color="auto"/>
      </w:pBdr>
      <w:spacing w:before="100" w:beforeAutospacing="1" w:after="100" w:afterAutospacing="1" w:line="240" w:lineRule="auto"/>
      <w:jc w:val="center"/>
      <w:textAlignment w:val="top"/>
    </w:pPr>
    <w:rPr>
      <w:rFonts w:ascii="Proxima Nova Rg" w:eastAsia="Times New Roman" w:hAnsi="Proxima Nova Rg" w:cs="Times New Roman"/>
      <w:sz w:val="24"/>
      <w:szCs w:val="24"/>
      <w:lang w:val="en-PH" w:eastAsia="en-PH"/>
    </w:rPr>
  </w:style>
  <w:style w:type="paragraph" w:customStyle="1" w:styleId="xl206">
    <w:name w:val="xl206"/>
    <w:basedOn w:val="Normal"/>
    <w:rsid w:val="00635A0C"/>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Proxima Nova Rg" w:eastAsia="Times New Roman" w:hAnsi="Proxima Nova Rg" w:cs="Times New Roman"/>
      <w:sz w:val="24"/>
      <w:szCs w:val="24"/>
      <w:lang w:val="en-PH" w:eastAsia="en-PH"/>
    </w:rPr>
  </w:style>
  <w:style w:type="paragraph" w:customStyle="1" w:styleId="xl207">
    <w:name w:val="xl207"/>
    <w:basedOn w:val="Normal"/>
    <w:rsid w:val="00635A0C"/>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Proxima Nova Rg" w:eastAsia="Times New Roman" w:hAnsi="Proxima Nova Rg" w:cs="Times New Roman"/>
      <w:sz w:val="24"/>
      <w:szCs w:val="24"/>
      <w:lang w:val="en-PH" w:eastAsia="en-PH"/>
    </w:rPr>
  </w:style>
  <w:style w:type="paragraph" w:customStyle="1" w:styleId="xl208">
    <w:name w:val="xl208"/>
    <w:basedOn w:val="Normal"/>
    <w:rsid w:val="00635A0C"/>
    <w:pPr>
      <w:pBdr>
        <w:left w:val="single" w:sz="4" w:space="0" w:color="auto"/>
        <w:right w:val="single" w:sz="4" w:space="0" w:color="auto"/>
      </w:pBdr>
      <w:spacing w:before="100" w:beforeAutospacing="1" w:after="100" w:afterAutospacing="1" w:line="240" w:lineRule="auto"/>
      <w:textAlignment w:val="top"/>
    </w:pPr>
    <w:rPr>
      <w:rFonts w:ascii="Proxima Nova Rg" w:eastAsia="Times New Roman" w:hAnsi="Proxima Nova Rg" w:cs="Times New Roman"/>
      <w:sz w:val="24"/>
      <w:szCs w:val="24"/>
      <w:lang w:val="en-PH" w:eastAsia="en-PH"/>
    </w:rPr>
  </w:style>
  <w:style w:type="paragraph" w:customStyle="1" w:styleId="xl209">
    <w:name w:val="xl209"/>
    <w:basedOn w:val="Normal"/>
    <w:rsid w:val="00635A0C"/>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Proxima Nova Rg" w:eastAsia="Times New Roman" w:hAnsi="Proxima Nova Rg" w:cs="Times New Roman"/>
      <w:sz w:val="24"/>
      <w:szCs w:val="24"/>
      <w:lang w:val="en-PH" w:eastAsia="en-PH"/>
    </w:rPr>
  </w:style>
  <w:style w:type="paragraph" w:customStyle="1" w:styleId="xl210">
    <w:name w:val="xl210"/>
    <w:basedOn w:val="Normal"/>
    <w:rsid w:val="00635A0C"/>
    <w:pPr>
      <w:pBdr>
        <w:left w:val="single" w:sz="4" w:space="0" w:color="auto"/>
        <w:right w:val="single" w:sz="4" w:space="0" w:color="auto"/>
      </w:pBdr>
      <w:spacing w:before="100" w:beforeAutospacing="1" w:after="100" w:afterAutospacing="1" w:line="240" w:lineRule="auto"/>
      <w:textAlignment w:val="top"/>
    </w:pPr>
    <w:rPr>
      <w:rFonts w:ascii="Proxima Nova Rg" w:eastAsia="Times New Roman" w:hAnsi="Proxima Nova Rg" w:cs="Times New Roman"/>
      <w:sz w:val="24"/>
      <w:szCs w:val="24"/>
      <w:lang w:val="en-PH" w:eastAsia="en-PH"/>
    </w:rPr>
  </w:style>
  <w:style w:type="paragraph" w:customStyle="1" w:styleId="xl211">
    <w:name w:val="xl211"/>
    <w:basedOn w:val="Normal"/>
    <w:rsid w:val="00635A0C"/>
    <w:pPr>
      <w:pBdr>
        <w:left w:val="single" w:sz="4" w:space="18" w:color="auto"/>
        <w:bottom w:val="single" w:sz="4" w:space="0" w:color="auto"/>
        <w:right w:val="single" w:sz="4" w:space="0" w:color="auto"/>
      </w:pBdr>
      <w:spacing w:before="100" w:beforeAutospacing="1" w:after="100" w:afterAutospacing="1" w:line="240" w:lineRule="auto"/>
      <w:ind w:firstLineChars="200" w:firstLine="200"/>
      <w:textAlignment w:val="top"/>
    </w:pPr>
    <w:rPr>
      <w:rFonts w:ascii="Proxima Nova Rg" w:eastAsia="Times New Roman" w:hAnsi="Proxima Nova Rg" w:cs="Times New Roman"/>
      <w:sz w:val="24"/>
      <w:szCs w:val="24"/>
      <w:lang w:val="en-PH" w:eastAsia="en-PH"/>
    </w:rPr>
  </w:style>
  <w:style w:type="paragraph" w:customStyle="1" w:styleId="xl212">
    <w:name w:val="xl212"/>
    <w:basedOn w:val="Normal"/>
    <w:rsid w:val="00635A0C"/>
    <w:pPr>
      <w:pBdr>
        <w:top w:val="single" w:sz="4" w:space="0" w:color="auto"/>
        <w:left w:val="single" w:sz="4" w:space="0" w:color="auto"/>
        <w:bottom w:val="single" w:sz="4" w:space="0" w:color="auto"/>
      </w:pBdr>
      <w:shd w:val="clear" w:color="000000" w:fill="BF8F00"/>
      <w:spacing w:before="100" w:beforeAutospacing="1" w:after="100" w:afterAutospacing="1" w:line="240" w:lineRule="auto"/>
      <w:textAlignment w:val="center"/>
    </w:pPr>
    <w:rPr>
      <w:rFonts w:ascii="Proxima Nova Rg" w:eastAsia="Times New Roman" w:hAnsi="Proxima Nova Rg" w:cs="Times New Roman"/>
      <w:b/>
      <w:bCs/>
      <w:sz w:val="24"/>
      <w:szCs w:val="24"/>
      <w:lang w:val="en-PH" w:eastAsia="en-PH"/>
    </w:rPr>
  </w:style>
  <w:style w:type="paragraph" w:customStyle="1" w:styleId="xl213">
    <w:name w:val="xl213"/>
    <w:basedOn w:val="Normal"/>
    <w:rsid w:val="00635A0C"/>
    <w:pPr>
      <w:pBdr>
        <w:top w:val="single" w:sz="4" w:space="0" w:color="auto"/>
        <w:bottom w:val="single" w:sz="4" w:space="0" w:color="auto"/>
      </w:pBdr>
      <w:shd w:val="clear" w:color="000000" w:fill="BF8F00"/>
      <w:spacing w:before="100" w:beforeAutospacing="1" w:after="100" w:afterAutospacing="1" w:line="240" w:lineRule="auto"/>
      <w:textAlignment w:val="center"/>
    </w:pPr>
    <w:rPr>
      <w:rFonts w:ascii="Proxima Nova Rg" w:eastAsia="Times New Roman" w:hAnsi="Proxima Nova Rg" w:cs="Times New Roman"/>
      <w:b/>
      <w:bCs/>
      <w:sz w:val="24"/>
      <w:szCs w:val="24"/>
      <w:lang w:val="en-PH" w:eastAsia="en-PH"/>
    </w:rPr>
  </w:style>
  <w:style w:type="paragraph" w:customStyle="1" w:styleId="xl214">
    <w:name w:val="xl214"/>
    <w:basedOn w:val="Normal"/>
    <w:rsid w:val="00635A0C"/>
    <w:pPr>
      <w:pBdr>
        <w:top w:val="single" w:sz="4" w:space="0" w:color="auto"/>
        <w:bottom w:val="single" w:sz="4" w:space="0" w:color="auto"/>
        <w:right w:val="single" w:sz="4" w:space="0" w:color="auto"/>
      </w:pBdr>
      <w:shd w:val="clear" w:color="000000" w:fill="BF8F00"/>
      <w:spacing w:before="100" w:beforeAutospacing="1" w:after="100" w:afterAutospacing="1" w:line="240" w:lineRule="auto"/>
      <w:textAlignment w:val="center"/>
    </w:pPr>
    <w:rPr>
      <w:rFonts w:ascii="Proxima Nova Rg" w:eastAsia="Times New Roman" w:hAnsi="Proxima Nova Rg" w:cs="Times New Roman"/>
      <w:b/>
      <w:bCs/>
      <w:sz w:val="24"/>
      <w:szCs w:val="24"/>
      <w:lang w:val="en-PH" w:eastAsia="en-PH"/>
    </w:rPr>
  </w:style>
  <w:style w:type="paragraph" w:customStyle="1" w:styleId="xl215">
    <w:name w:val="xl215"/>
    <w:basedOn w:val="Normal"/>
    <w:rsid w:val="00635A0C"/>
    <w:pPr>
      <w:pBdr>
        <w:top w:val="single" w:sz="4" w:space="0" w:color="auto"/>
        <w:bottom w:val="single" w:sz="4" w:space="0" w:color="auto"/>
      </w:pBdr>
      <w:spacing w:before="100" w:beforeAutospacing="1" w:after="100" w:afterAutospacing="1" w:line="240" w:lineRule="auto"/>
      <w:jc w:val="center"/>
      <w:textAlignment w:val="center"/>
    </w:pPr>
    <w:rPr>
      <w:rFonts w:ascii="Proxima Nova Rg" w:eastAsia="Times New Roman" w:hAnsi="Proxima Nova Rg" w:cs="Times New Roman"/>
      <w:b/>
      <w:bCs/>
      <w:sz w:val="24"/>
      <w:szCs w:val="24"/>
      <w:lang w:val="en-PH" w:eastAsia="en-PH"/>
    </w:rPr>
  </w:style>
  <w:style w:type="paragraph" w:customStyle="1" w:styleId="xl216">
    <w:name w:val="xl216"/>
    <w:basedOn w:val="Normal"/>
    <w:rsid w:val="00635A0C"/>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top"/>
    </w:pPr>
    <w:rPr>
      <w:rFonts w:ascii="Proxima Nova Rg" w:eastAsia="Times New Roman" w:hAnsi="Proxima Nova Rg" w:cs="Times New Roman"/>
      <w:color w:val="FF0000"/>
      <w:sz w:val="24"/>
      <w:szCs w:val="24"/>
      <w:lang w:val="en-PH" w:eastAsia="en-PH"/>
    </w:rPr>
  </w:style>
  <w:style w:type="paragraph" w:customStyle="1" w:styleId="xl217">
    <w:name w:val="xl217"/>
    <w:basedOn w:val="Normal"/>
    <w:rsid w:val="00635A0C"/>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Proxima Nova Rg" w:eastAsia="Times New Roman" w:hAnsi="Proxima Nova Rg" w:cs="Times New Roman"/>
      <w:color w:val="FF0000"/>
      <w:sz w:val="24"/>
      <w:szCs w:val="24"/>
      <w:lang w:val="en-PH" w:eastAsia="en-PH"/>
    </w:rPr>
  </w:style>
  <w:style w:type="paragraph" w:customStyle="1" w:styleId="xl218">
    <w:name w:val="xl218"/>
    <w:basedOn w:val="Normal"/>
    <w:rsid w:val="00635A0C"/>
    <w:pPr>
      <w:pBdr>
        <w:top w:val="single" w:sz="4" w:space="0" w:color="auto"/>
        <w:left w:val="single" w:sz="4" w:space="0" w:color="auto"/>
        <w:bottom w:val="single" w:sz="4" w:space="0" w:color="auto"/>
      </w:pBdr>
      <w:shd w:val="clear" w:color="000000" w:fill="BF8F00"/>
      <w:spacing w:before="100" w:beforeAutospacing="1" w:after="100" w:afterAutospacing="1" w:line="240" w:lineRule="auto"/>
      <w:textAlignment w:val="top"/>
    </w:pPr>
    <w:rPr>
      <w:rFonts w:ascii="Proxima Nova Rg" w:eastAsia="Times New Roman" w:hAnsi="Proxima Nova Rg" w:cs="Times New Roman"/>
      <w:b/>
      <w:bCs/>
      <w:sz w:val="24"/>
      <w:szCs w:val="24"/>
      <w:lang w:val="en-PH" w:eastAsia="en-PH"/>
    </w:rPr>
  </w:style>
  <w:style w:type="paragraph" w:customStyle="1" w:styleId="xl219">
    <w:name w:val="xl219"/>
    <w:basedOn w:val="Normal"/>
    <w:rsid w:val="00635A0C"/>
    <w:pPr>
      <w:pBdr>
        <w:top w:val="single" w:sz="4" w:space="0" w:color="auto"/>
        <w:bottom w:val="single" w:sz="4" w:space="0" w:color="auto"/>
      </w:pBdr>
      <w:shd w:val="clear" w:color="000000" w:fill="BF8F00"/>
      <w:spacing w:before="100" w:beforeAutospacing="1" w:after="100" w:afterAutospacing="1" w:line="240" w:lineRule="auto"/>
      <w:textAlignment w:val="top"/>
    </w:pPr>
    <w:rPr>
      <w:rFonts w:ascii="Proxima Nova Rg" w:eastAsia="Times New Roman" w:hAnsi="Proxima Nova Rg" w:cs="Times New Roman"/>
      <w:b/>
      <w:bCs/>
      <w:sz w:val="24"/>
      <w:szCs w:val="24"/>
      <w:lang w:val="en-PH" w:eastAsia="en-PH"/>
    </w:rPr>
  </w:style>
  <w:style w:type="paragraph" w:customStyle="1" w:styleId="xl220">
    <w:name w:val="xl220"/>
    <w:basedOn w:val="Normal"/>
    <w:rsid w:val="00635A0C"/>
    <w:pPr>
      <w:pBdr>
        <w:top w:val="single" w:sz="4" w:space="0" w:color="auto"/>
        <w:bottom w:val="single" w:sz="4" w:space="0" w:color="auto"/>
        <w:right w:val="single" w:sz="4" w:space="0" w:color="auto"/>
      </w:pBdr>
      <w:shd w:val="clear" w:color="000000" w:fill="BF8F00"/>
      <w:spacing w:before="100" w:beforeAutospacing="1" w:after="100" w:afterAutospacing="1" w:line="240" w:lineRule="auto"/>
      <w:textAlignment w:val="top"/>
    </w:pPr>
    <w:rPr>
      <w:rFonts w:ascii="Proxima Nova Rg" w:eastAsia="Times New Roman" w:hAnsi="Proxima Nova Rg" w:cs="Times New Roman"/>
      <w:b/>
      <w:bCs/>
      <w:sz w:val="24"/>
      <w:szCs w:val="24"/>
      <w:lang w:val="en-PH" w:eastAsia="en-PH"/>
    </w:rPr>
  </w:style>
  <w:style w:type="paragraph" w:customStyle="1" w:styleId="xl221">
    <w:name w:val="xl221"/>
    <w:basedOn w:val="Normal"/>
    <w:rsid w:val="00635A0C"/>
    <w:pPr>
      <w:pBdr>
        <w:top w:val="single" w:sz="4" w:space="0" w:color="auto"/>
        <w:left w:val="single" w:sz="4" w:space="0" w:color="auto"/>
        <w:right w:val="single" w:sz="4" w:space="0" w:color="auto"/>
      </w:pBdr>
      <w:shd w:val="clear" w:color="000000" w:fill="FFE699"/>
      <w:spacing w:before="100" w:beforeAutospacing="1" w:after="100" w:afterAutospacing="1" w:line="240" w:lineRule="auto"/>
      <w:jc w:val="center"/>
      <w:textAlignment w:val="center"/>
    </w:pPr>
    <w:rPr>
      <w:rFonts w:ascii="Proxima Nova Rg" w:eastAsia="Times New Roman" w:hAnsi="Proxima Nova Rg" w:cs="Times New Roman"/>
      <w:b/>
      <w:bCs/>
      <w:sz w:val="24"/>
      <w:szCs w:val="24"/>
      <w:lang w:val="en-PH" w:eastAsia="en-PH"/>
    </w:rPr>
  </w:style>
  <w:style w:type="paragraph" w:customStyle="1" w:styleId="xl222">
    <w:name w:val="xl222"/>
    <w:basedOn w:val="Normal"/>
    <w:rsid w:val="00635A0C"/>
    <w:pPr>
      <w:pBdr>
        <w:left w:val="single" w:sz="4" w:space="0" w:color="auto"/>
        <w:bottom w:val="single" w:sz="4" w:space="0" w:color="auto"/>
        <w:right w:val="single" w:sz="4" w:space="0" w:color="auto"/>
      </w:pBdr>
      <w:shd w:val="clear" w:color="000000" w:fill="FFE699"/>
      <w:spacing w:before="100" w:beforeAutospacing="1" w:after="100" w:afterAutospacing="1" w:line="240" w:lineRule="auto"/>
      <w:jc w:val="center"/>
      <w:textAlignment w:val="center"/>
    </w:pPr>
    <w:rPr>
      <w:rFonts w:ascii="Proxima Nova Rg" w:eastAsia="Times New Roman" w:hAnsi="Proxima Nova Rg" w:cs="Times New Roman"/>
      <w:b/>
      <w:bCs/>
      <w:sz w:val="24"/>
      <w:szCs w:val="24"/>
      <w:lang w:val="en-PH" w:eastAsia="en-PH"/>
    </w:rPr>
  </w:style>
  <w:style w:type="paragraph" w:customStyle="1" w:styleId="xl223">
    <w:name w:val="xl223"/>
    <w:basedOn w:val="Normal"/>
    <w:rsid w:val="00635A0C"/>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Proxima Nova Rg" w:eastAsia="Times New Roman" w:hAnsi="Proxima Nova Rg" w:cs="Times New Roman"/>
      <w:color w:val="FF0000"/>
      <w:sz w:val="24"/>
      <w:szCs w:val="24"/>
      <w:lang w:val="en-PH" w:eastAsia="en-PH"/>
    </w:rPr>
  </w:style>
  <w:style w:type="paragraph" w:customStyle="1" w:styleId="xl224">
    <w:name w:val="xl224"/>
    <w:basedOn w:val="Normal"/>
    <w:rsid w:val="00635A0C"/>
    <w:pPr>
      <w:pBdr>
        <w:left w:val="single" w:sz="4" w:space="0" w:color="auto"/>
        <w:right w:val="single" w:sz="4" w:space="0" w:color="auto"/>
      </w:pBdr>
      <w:spacing w:before="100" w:beforeAutospacing="1" w:after="100" w:afterAutospacing="1" w:line="240" w:lineRule="auto"/>
      <w:jc w:val="center"/>
      <w:textAlignment w:val="top"/>
    </w:pPr>
    <w:rPr>
      <w:rFonts w:ascii="Proxima Nova Rg" w:eastAsia="Times New Roman" w:hAnsi="Proxima Nova Rg" w:cs="Times New Roman"/>
      <w:color w:val="FF0000"/>
      <w:sz w:val="24"/>
      <w:szCs w:val="24"/>
      <w:lang w:val="en-PH" w:eastAsia="en-PH"/>
    </w:rPr>
  </w:style>
  <w:style w:type="paragraph" w:customStyle="1" w:styleId="xl225">
    <w:name w:val="xl225"/>
    <w:basedOn w:val="Normal"/>
    <w:rsid w:val="00635A0C"/>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Proxima Nova Rg" w:eastAsia="Times New Roman" w:hAnsi="Proxima Nova Rg" w:cs="Times New Roman"/>
      <w:color w:val="FF0000"/>
      <w:sz w:val="24"/>
      <w:szCs w:val="24"/>
      <w:lang w:val="en-PH" w:eastAsia="en-PH"/>
    </w:rPr>
  </w:style>
  <w:style w:type="paragraph" w:customStyle="1" w:styleId="xl226">
    <w:name w:val="xl226"/>
    <w:basedOn w:val="Normal"/>
    <w:rsid w:val="00635A0C"/>
    <w:pPr>
      <w:pBdr>
        <w:left w:val="single" w:sz="4" w:space="0" w:color="auto"/>
        <w:right w:val="single" w:sz="4" w:space="0" w:color="auto"/>
      </w:pBdr>
      <w:spacing w:before="100" w:beforeAutospacing="1" w:after="100" w:afterAutospacing="1" w:line="240" w:lineRule="auto"/>
      <w:textAlignment w:val="top"/>
    </w:pPr>
    <w:rPr>
      <w:rFonts w:ascii="Proxima Nova Rg" w:eastAsia="Times New Roman" w:hAnsi="Proxima Nova Rg" w:cs="Times New Roman"/>
      <w:sz w:val="20"/>
      <w:szCs w:val="20"/>
      <w:lang w:val="en-PH" w:eastAsia="en-PH"/>
    </w:rPr>
  </w:style>
  <w:style w:type="paragraph" w:customStyle="1" w:styleId="xl227">
    <w:name w:val="xl227"/>
    <w:basedOn w:val="Normal"/>
    <w:rsid w:val="00635A0C"/>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Proxima Nova Rg" w:eastAsia="Times New Roman" w:hAnsi="Proxima Nova Rg" w:cs="Times New Roman"/>
      <w:sz w:val="20"/>
      <w:szCs w:val="20"/>
      <w:lang w:val="en-PH" w:eastAsia="en-PH"/>
    </w:rPr>
  </w:style>
  <w:style w:type="character" w:customStyle="1" w:styleId="markn6fn0uhvx">
    <w:name w:val="markn6fn0uhvx"/>
    <w:basedOn w:val="DefaultParagraphFont"/>
    <w:rsid w:val="00635A0C"/>
  </w:style>
  <w:style w:type="character" w:customStyle="1" w:styleId="markgikzzx3pl">
    <w:name w:val="markgikzzx3pl"/>
    <w:basedOn w:val="DefaultParagraphFont"/>
    <w:rsid w:val="00635A0C"/>
  </w:style>
  <w:style w:type="character" w:customStyle="1" w:styleId="mark947nwojie">
    <w:name w:val="mark947nwojie"/>
    <w:basedOn w:val="DefaultParagraphFont"/>
    <w:rsid w:val="00635A0C"/>
  </w:style>
  <w:style w:type="character" w:customStyle="1" w:styleId="markhv0wvkf0k">
    <w:name w:val="markhv0wvkf0k"/>
    <w:basedOn w:val="DefaultParagraphFont"/>
    <w:rsid w:val="00635A0C"/>
  </w:style>
  <w:style w:type="character" w:customStyle="1" w:styleId="markt680yd34w">
    <w:name w:val="markt680yd34w"/>
    <w:basedOn w:val="DefaultParagraphFont"/>
    <w:rsid w:val="00635A0C"/>
  </w:style>
  <w:style w:type="table" w:styleId="GridTable4">
    <w:name w:val="Grid Table 4"/>
    <w:basedOn w:val="TableNormal"/>
    <w:uiPriority w:val="49"/>
    <w:rsid w:val="00635A0C"/>
    <w:pPr>
      <w:spacing w:after="0" w:line="240" w:lineRule="auto"/>
    </w:pPr>
    <w:rPr>
      <w:rFonts w:ascii="Cambria" w:eastAsia="Cambria" w:hAnsi="Cambria" w:cs="Cambria"/>
      <w:sz w:val="24"/>
      <w:szCs w:val="24"/>
      <w:lang w:eastAsia="en-PH"/>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marklmn41lxif">
    <w:name w:val="marklmn41lxif"/>
    <w:basedOn w:val="DefaultParagraphFont"/>
    <w:rsid w:val="00635A0C"/>
  </w:style>
  <w:style w:type="character" w:customStyle="1" w:styleId="mark0v6qmpip2">
    <w:name w:val="mark0v6qmpip2"/>
    <w:basedOn w:val="DefaultParagraphFont"/>
    <w:rsid w:val="00635A0C"/>
  </w:style>
  <w:style w:type="character" w:styleId="Mention">
    <w:name w:val="Mention"/>
    <w:basedOn w:val="DefaultParagraphFont"/>
    <w:uiPriority w:val="99"/>
    <w:unhideWhenUsed/>
    <w:rsid w:val="00635A0C"/>
    <w:rPr>
      <w:color w:val="2B579A"/>
      <w:shd w:val="clear" w:color="auto" w:fill="E6E6E6"/>
    </w:rPr>
  </w:style>
  <w:style w:type="character" w:customStyle="1" w:styleId="normaltextrun">
    <w:name w:val="normaltextrun"/>
    <w:basedOn w:val="DefaultParagraphFont"/>
    <w:rsid w:val="00635A0C"/>
  </w:style>
  <w:style w:type="character" w:customStyle="1" w:styleId="eop">
    <w:name w:val="eop"/>
    <w:basedOn w:val="DefaultParagraphFont"/>
    <w:rsid w:val="00635A0C"/>
  </w:style>
  <w:style w:type="paragraph" w:customStyle="1" w:styleId="paragraph">
    <w:name w:val="paragraph"/>
    <w:basedOn w:val="Normal"/>
    <w:rsid w:val="00635A0C"/>
    <w:pPr>
      <w:spacing w:before="100" w:beforeAutospacing="1" w:after="100" w:afterAutospacing="1" w:line="240" w:lineRule="auto"/>
    </w:pPr>
    <w:rPr>
      <w:rFonts w:ascii="Times New Roman" w:eastAsia="Times New Roman" w:hAnsi="Times New Roman" w:cs="Times New Roman"/>
      <w:sz w:val="24"/>
      <w:szCs w:val="24"/>
      <w:lang w:val="en-PH" w:eastAsia="en-PH"/>
    </w:rPr>
  </w:style>
  <w:style w:type="character" w:customStyle="1" w:styleId="cf01">
    <w:name w:val="cf01"/>
    <w:basedOn w:val="DefaultParagraphFont"/>
    <w:rsid w:val="00635A0C"/>
    <w:rPr>
      <w:rFonts w:ascii="Segoe UI" w:hAnsi="Segoe UI" w:cs="Segoe UI" w:hint="default"/>
      <w:sz w:val="18"/>
      <w:szCs w:val="18"/>
    </w:rPr>
  </w:style>
  <w:style w:type="character" w:customStyle="1" w:styleId="FootnoteTextChar1">
    <w:name w:val="Footnote Text Char1"/>
    <w:aliases w:val="Footnote Text Char Char,fn Char1,ADB Char1,single space Char,footnote text Char Char,fn Char Char,ADB Char Char,single space Char Char Char,Fußnotentextf Char,FOOTNOTES Char,Geneva 9 Char,Font: Geneva 9 Char,Boston 10 Char,f Char"/>
    <w:basedOn w:val="DefaultParagraphFont"/>
    <w:uiPriority w:val="99"/>
    <w:rsid w:val="00635A0C"/>
    <w:rPr>
      <w:rFonts w:ascii="Helvetica" w:eastAsia="Times New Roman" w:hAnsi="Helvetica" w:cs="ArialMT"/>
      <w:lang w:bidi="en-US"/>
    </w:rPr>
  </w:style>
  <w:style w:type="paragraph" w:customStyle="1" w:styleId="Default">
    <w:name w:val="Default"/>
    <w:rsid w:val="00240616"/>
    <w:pPr>
      <w:autoSpaceDE w:val="0"/>
      <w:autoSpaceDN w:val="0"/>
      <w:adjustRightInd w:val="0"/>
      <w:spacing w:after="0" w:line="240" w:lineRule="auto"/>
    </w:pPr>
    <w:rPr>
      <w:rFonts w:ascii="Calibri" w:hAnsi="Calibri" w:cs="Calibri"/>
      <w:color w:val="000000"/>
      <w:sz w:val="24"/>
      <w:szCs w:val="24"/>
      <w:lang w:val="en-PH"/>
    </w:rPr>
  </w:style>
  <w:style w:type="paragraph" w:styleId="EndnoteText">
    <w:name w:val="endnote text"/>
    <w:basedOn w:val="Normal"/>
    <w:link w:val="EndnoteTextChar"/>
    <w:uiPriority w:val="99"/>
    <w:semiHidden/>
    <w:unhideWhenUsed/>
    <w:rsid w:val="00D72FA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72FA4"/>
    <w:rPr>
      <w:sz w:val="20"/>
      <w:szCs w:val="20"/>
    </w:rPr>
  </w:style>
  <w:style w:type="character" w:styleId="EndnoteReference">
    <w:name w:val="endnote reference"/>
    <w:basedOn w:val="DefaultParagraphFont"/>
    <w:uiPriority w:val="99"/>
    <w:semiHidden/>
    <w:unhideWhenUsed/>
    <w:rsid w:val="00D72FA4"/>
    <w:rPr>
      <w:vertAlign w:val="superscript"/>
    </w:rPr>
  </w:style>
  <w:style w:type="character" w:styleId="Strong">
    <w:name w:val="Strong"/>
    <w:basedOn w:val="DefaultParagraphFont"/>
    <w:uiPriority w:val="22"/>
    <w:qFormat/>
    <w:rsid w:val="0098760A"/>
    <w:rPr>
      <w:b/>
      <w:bCs/>
    </w:rPr>
  </w:style>
  <w:style w:type="character" w:styleId="PageNumber">
    <w:name w:val="page number"/>
    <w:basedOn w:val="DefaultParagraphFont"/>
    <w:uiPriority w:val="99"/>
    <w:semiHidden/>
    <w:unhideWhenUsed/>
    <w:rsid w:val="006A2C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820264">
      <w:bodyDiv w:val="1"/>
      <w:marLeft w:val="0"/>
      <w:marRight w:val="0"/>
      <w:marTop w:val="0"/>
      <w:marBottom w:val="0"/>
      <w:divBdr>
        <w:top w:val="none" w:sz="0" w:space="0" w:color="auto"/>
        <w:left w:val="none" w:sz="0" w:space="0" w:color="auto"/>
        <w:bottom w:val="none" w:sz="0" w:space="0" w:color="auto"/>
        <w:right w:val="none" w:sz="0" w:space="0" w:color="auto"/>
      </w:divBdr>
    </w:div>
    <w:div w:id="572159585">
      <w:bodyDiv w:val="1"/>
      <w:marLeft w:val="0"/>
      <w:marRight w:val="0"/>
      <w:marTop w:val="0"/>
      <w:marBottom w:val="0"/>
      <w:divBdr>
        <w:top w:val="none" w:sz="0" w:space="0" w:color="auto"/>
        <w:left w:val="none" w:sz="0" w:space="0" w:color="auto"/>
        <w:bottom w:val="none" w:sz="0" w:space="0" w:color="auto"/>
        <w:right w:val="none" w:sz="0" w:space="0" w:color="auto"/>
      </w:divBdr>
      <w:divsChild>
        <w:div w:id="264769875">
          <w:marLeft w:val="145"/>
          <w:marRight w:val="0"/>
          <w:marTop w:val="0"/>
          <w:marBottom w:val="0"/>
          <w:divBdr>
            <w:top w:val="none" w:sz="0" w:space="0" w:color="auto"/>
            <w:left w:val="none" w:sz="0" w:space="0" w:color="auto"/>
            <w:bottom w:val="none" w:sz="0" w:space="0" w:color="auto"/>
            <w:right w:val="none" w:sz="0" w:space="0" w:color="auto"/>
          </w:divBdr>
        </w:div>
      </w:divsChild>
    </w:div>
    <w:div w:id="804546635">
      <w:bodyDiv w:val="1"/>
      <w:marLeft w:val="0"/>
      <w:marRight w:val="0"/>
      <w:marTop w:val="0"/>
      <w:marBottom w:val="0"/>
      <w:divBdr>
        <w:top w:val="none" w:sz="0" w:space="0" w:color="auto"/>
        <w:left w:val="none" w:sz="0" w:space="0" w:color="auto"/>
        <w:bottom w:val="none" w:sz="0" w:space="0" w:color="auto"/>
        <w:right w:val="none" w:sz="0" w:space="0" w:color="auto"/>
      </w:divBdr>
    </w:div>
    <w:div w:id="1093235720">
      <w:bodyDiv w:val="1"/>
      <w:marLeft w:val="0"/>
      <w:marRight w:val="0"/>
      <w:marTop w:val="0"/>
      <w:marBottom w:val="0"/>
      <w:divBdr>
        <w:top w:val="none" w:sz="0" w:space="0" w:color="auto"/>
        <w:left w:val="none" w:sz="0" w:space="0" w:color="auto"/>
        <w:bottom w:val="none" w:sz="0" w:space="0" w:color="auto"/>
        <w:right w:val="none" w:sz="0" w:space="0" w:color="auto"/>
      </w:divBdr>
    </w:div>
    <w:div w:id="1252272704">
      <w:bodyDiv w:val="1"/>
      <w:marLeft w:val="0"/>
      <w:marRight w:val="0"/>
      <w:marTop w:val="0"/>
      <w:marBottom w:val="0"/>
      <w:divBdr>
        <w:top w:val="none" w:sz="0" w:space="0" w:color="auto"/>
        <w:left w:val="none" w:sz="0" w:space="0" w:color="auto"/>
        <w:bottom w:val="none" w:sz="0" w:space="0" w:color="auto"/>
        <w:right w:val="none" w:sz="0" w:space="0" w:color="auto"/>
      </w:divBdr>
      <w:divsChild>
        <w:div w:id="619801676">
          <w:marLeft w:val="0"/>
          <w:marRight w:val="0"/>
          <w:marTop w:val="0"/>
          <w:marBottom w:val="0"/>
          <w:divBdr>
            <w:top w:val="none" w:sz="0" w:space="0" w:color="auto"/>
            <w:left w:val="none" w:sz="0" w:space="0" w:color="auto"/>
            <w:bottom w:val="none" w:sz="0" w:space="0" w:color="auto"/>
            <w:right w:val="none" w:sz="0" w:space="0" w:color="auto"/>
          </w:divBdr>
        </w:div>
      </w:divsChild>
    </w:div>
    <w:div w:id="1336154122">
      <w:bodyDiv w:val="1"/>
      <w:marLeft w:val="0"/>
      <w:marRight w:val="0"/>
      <w:marTop w:val="0"/>
      <w:marBottom w:val="0"/>
      <w:divBdr>
        <w:top w:val="none" w:sz="0" w:space="0" w:color="auto"/>
        <w:left w:val="none" w:sz="0" w:space="0" w:color="auto"/>
        <w:bottom w:val="none" w:sz="0" w:space="0" w:color="auto"/>
        <w:right w:val="none" w:sz="0" w:space="0" w:color="auto"/>
      </w:divBdr>
      <w:divsChild>
        <w:div w:id="511262576">
          <w:marLeft w:val="612"/>
          <w:marRight w:val="0"/>
          <w:marTop w:val="0"/>
          <w:marBottom w:val="0"/>
          <w:divBdr>
            <w:top w:val="none" w:sz="0" w:space="0" w:color="auto"/>
            <w:left w:val="none" w:sz="0" w:space="0" w:color="auto"/>
            <w:bottom w:val="none" w:sz="0" w:space="0" w:color="auto"/>
            <w:right w:val="none" w:sz="0" w:space="0" w:color="auto"/>
          </w:divBdr>
        </w:div>
        <w:div w:id="752243984">
          <w:marLeft w:val="0"/>
          <w:marRight w:val="0"/>
          <w:marTop w:val="0"/>
          <w:marBottom w:val="0"/>
          <w:divBdr>
            <w:top w:val="none" w:sz="0" w:space="0" w:color="auto"/>
            <w:left w:val="none" w:sz="0" w:space="0" w:color="auto"/>
            <w:bottom w:val="none" w:sz="0" w:space="0" w:color="auto"/>
            <w:right w:val="none" w:sz="0" w:space="0" w:color="auto"/>
          </w:divBdr>
        </w:div>
      </w:divsChild>
    </w:div>
    <w:div w:id="1402941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microsoft.com/office/2016/09/relationships/commentsIds" Target="commentsIds.xml"/><Relationship Id="rId18" Type="http://schemas.openxmlformats.org/officeDocument/2006/relationships/hyperlink" Target="https://undp.sharepoint.com/:f:/r/sites/GEF8_BIOFIN/Shared%20Documents/07%20Project%20Implementation%20Report/2026%20Evidence/Biodiversity%20Finance%20Plans?csf=1&amp;web=1&amp;e=cvW4fw"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undp.sharepoint.com/:f:/r/sites/GEF8_BIOFIN/Shared%20Documents/07%20Project%20Implementation%20Report/2026%20Evidence/Quantum%20Risk%20Log%20Update?csf=1&amp;web=1&amp;e=OFCf5g" TargetMode="Externa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https://undp.sharepoint.com/:f:/r/sites/GEF8_BIOFIN/Shared%20Documents/07%20Project%20Implementation%20Report/2026%20Evidence/Finance%20Needs%20Assessment%20Reports?csf=1&amp;web=1&amp;e=W0vJ1j" TargetMode="External"/><Relationship Id="rId25" Type="http://schemas.openxmlformats.org/officeDocument/2006/relationships/header" Target="header1.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undp.sharepoint.com/:f:/r/sites/GEF8_BIOFIN/Shared%20Documents/07%20Project%20Implementation%20Report/2026%20Evidence/Biodiversity%20Expenditure%20Reports?csf=1&amp;web=1&amp;e=N5MpTL" TargetMode="External"/><Relationship Id="rId20" Type="http://schemas.openxmlformats.org/officeDocument/2006/relationships/hyperlink" Target="https://app.powerbi.com/groups/me/reports/94f16fc4-4ec4-43cc-812c-19a03a6f91c3/ReportSection89d1dd51e63c03b4264d"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hyperlink" Target="https://undp.sharepoint.com/:f:/r/sites/GEF8_BIOFIN/Shared%20Documents/07%20Project%20Implementation%20Report/2026%20Evidence/CEPA%20AND%20KM?csf=1&amp;web=1&amp;e=jQNpIc" TargetMode="External"/><Relationship Id="rId32"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s://undp.sharepoint.com/:f:/r/sites/GEF8_BIOFIN/Shared%20Documents/07%20Project%20Implementation%20Report/2026%20Evidence/Policy%20and%20Institutional%20Review%20Reports?csf=1&amp;web=1&amp;e=lV0FIM" TargetMode="External"/><Relationship Id="rId23" Type="http://schemas.openxmlformats.org/officeDocument/2006/relationships/hyperlink" Target="https://undp.sharepoint.com/:f:/r/sites/GEF8_BIOFIN/Shared%20Documents/07%20Project%20Implementation%20Report/2026%20Evidence/GRM%20Log?csf=1&amp;web=1&amp;e=87vQbF"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undp.sharepoint.com/:f:/r/sites/GEF8_BIOFIN/Shared%20Documents/07%20Project%20Implementation%20Report/2026%20Evidence/Other%20Country%20Evidences?csf=1&amp;web=1&amp;e=rDUYnL" TargetMode="External"/><Relationship Id="rId31"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hyperlink" Target="https://undp.sharepoint.com/:x:/r/sites/GEF8_BIOFIN/Shared%20Documents/07%20Project%20Implementation%20Report/Guidance%20Documents/GRM%20Log_Country%20Name.xltx?csf=1&amp;web=1&amp;e=El0wLr" TargetMode="External"/><Relationship Id="rId27" Type="http://schemas.openxmlformats.org/officeDocument/2006/relationships/footer" Target="footer2.xml"/><Relationship Id="rId30" Type="http://schemas.openxmlformats.org/officeDocument/2006/relationships/fontTable" Target="fontTable.xml"/><Relationship Id="rId8" Type="http://schemas.openxmlformats.org/officeDocument/2006/relationships/webSettings" Target="webSettings.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37846AE4045844CB2BB74E4938BA319"/>
        <w:category>
          <w:name w:val="General"/>
          <w:gallery w:val="placeholder"/>
        </w:category>
        <w:types>
          <w:type w:val="bbPlcHdr"/>
        </w:types>
        <w:behaviors>
          <w:behavior w:val="content"/>
        </w:behaviors>
        <w:guid w:val="{F1038893-5C4D-1C46-B9F1-778A8003CD01}"/>
      </w:docPartPr>
      <w:docPartBody>
        <w:p w:rsidR="00CF3411" w:rsidRDefault="00CF3411">
          <w:pPr>
            <w:pStyle w:val="837846AE4045844CB2BB74E4938BA319"/>
          </w:pPr>
          <w:r w:rsidRPr="00EB1E0A">
            <w:rPr>
              <w:rStyle w:val="PlaceholderText"/>
              <w:rFonts w:cstheme="minorHAnsi"/>
              <w:sz w:val="20"/>
            </w:rPr>
            <w:t>Click or tap here to enter text.</w:t>
          </w:r>
        </w:p>
      </w:docPartBody>
    </w:docPart>
    <w:docPart>
      <w:docPartPr>
        <w:name w:val="7FBB698EF8579D41A4A3675C4E86023C"/>
        <w:category>
          <w:name w:val="General"/>
          <w:gallery w:val="placeholder"/>
        </w:category>
        <w:types>
          <w:type w:val="bbPlcHdr"/>
        </w:types>
        <w:behaviors>
          <w:behavior w:val="content"/>
        </w:behaviors>
        <w:guid w:val="{05556EB3-4674-6E4D-9B99-57AE71CB781A}"/>
      </w:docPartPr>
      <w:docPartBody>
        <w:p w:rsidR="00CF3411" w:rsidRDefault="00CF3411">
          <w:pPr>
            <w:pStyle w:val="7FBB698EF8579D41A4A3675C4E86023C"/>
          </w:pPr>
          <w:r w:rsidRPr="00EB1E0A">
            <w:rPr>
              <w:rStyle w:val="PlaceholderText"/>
              <w:rFonts w:cstheme="minorHAnsi"/>
              <w:sz w:val="20"/>
            </w:rPr>
            <w:t>Click or tap here to enter text.</w:t>
          </w:r>
        </w:p>
      </w:docPartBody>
    </w:docPart>
    <w:docPart>
      <w:docPartPr>
        <w:name w:val="E84F4CD6C7CD424480D713F10AC2D532"/>
        <w:category>
          <w:name w:val="General"/>
          <w:gallery w:val="placeholder"/>
        </w:category>
        <w:types>
          <w:type w:val="bbPlcHdr"/>
        </w:types>
        <w:behaviors>
          <w:behavior w:val="content"/>
        </w:behaviors>
        <w:guid w:val="{C59C1F48-A5F5-8B42-A5EE-E61555C1EA41}"/>
      </w:docPartPr>
      <w:docPartBody>
        <w:p w:rsidR="00CF3411" w:rsidRDefault="00CF3411">
          <w:pPr>
            <w:pStyle w:val="E84F4CD6C7CD424480D713F10AC2D532"/>
          </w:pPr>
          <w:r w:rsidRPr="002B0BEC">
            <w:rPr>
              <w:rStyle w:val="PlaceholderText"/>
            </w:rPr>
            <w:t>Click or tap here to enter text.</w:t>
          </w:r>
        </w:p>
      </w:docPartBody>
    </w:docPart>
    <w:docPart>
      <w:docPartPr>
        <w:name w:val="E09B32F3D54AE74CA919D8ADEC614DA4"/>
        <w:category>
          <w:name w:val="General"/>
          <w:gallery w:val="placeholder"/>
        </w:category>
        <w:types>
          <w:type w:val="bbPlcHdr"/>
        </w:types>
        <w:behaviors>
          <w:behavior w:val="content"/>
        </w:behaviors>
        <w:guid w:val="{9A60DB39-825E-C54F-A9AC-4D8134D3193E}"/>
      </w:docPartPr>
      <w:docPartBody>
        <w:p w:rsidR="00CF3411" w:rsidRDefault="00CF3411">
          <w:pPr>
            <w:pStyle w:val="E09B32F3D54AE74CA919D8ADEC614DA4"/>
          </w:pPr>
          <w:r w:rsidRPr="002B0BEC">
            <w:rPr>
              <w:rStyle w:val="PlaceholderText"/>
            </w:rPr>
            <w:t>Click or tap here to enter text.</w:t>
          </w:r>
        </w:p>
      </w:docPartBody>
    </w:docPart>
    <w:docPart>
      <w:docPartPr>
        <w:name w:val="48A671D8EF5E1E49964144419B6F5246"/>
        <w:category>
          <w:name w:val="General"/>
          <w:gallery w:val="placeholder"/>
        </w:category>
        <w:types>
          <w:type w:val="bbPlcHdr"/>
        </w:types>
        <w:behaviors>
          <w:behavior w:val="content"/>
        </w:behaviors>
        <w:guid w:val="{00115EE5-8334-AD40-B63B-417F2C489635}"/>
      </w:docPartPr>
      <w:docPartBody>
        <w:p w:rsidR="00CF3411" w:rsidRDefault="00CF3411">
          <w:pPr>
            <w:pStyle w:val="48A671D8EF5E1E49964144419B6F5246"/>
          </w:pPr>
          <w:r w:rsidRPr="002B0BEC">
            <w:rPr>
              <w:rStyle w:val="PlaceholderText"/>
            </w:rPr>
            <w:t>Click or tap here to enter text.</w:t>
          </w:r>
        </w:p>
      </w:docPartBody>
    </w:docPart>
    <w:docPart>
      <w:docPartPr>
        <w:name w:val="B1AE76244DEF704E9941C83D56B44F3B"/>
        <w:category>
          <w:name w:val="General"/>
          <w:gallery w:val="placeholder"/>
        </w:category>
        <w:types>
          <w:type w:val="bbPlcHdr"/>
        </w:types>
        <w:behaviors>
          <w:behavior w:val="content"/>
        </w:behaviors>
        <w:guid w:val="{2964EB3E-7C43-0D46-9FE9-B126CE627803}"/>
      </w:docPartPr>
      <w:docPartBody>
        <w:p w:rsidR="00CF3411" w:rsidRDefault="00CF3411">
          <w:pPr>
            <w:pStyle w:val="B1AE76244DEF704E9941C83D56B44F3B"/>
          </w:pPr>
          <w:r w:rsidRPr="002B0BEC">
            <w:rPr>
              <w:rStyle w:val="PlaceholderText"/>
            </w:rPr>
            <w:t>Click or tap here to enter text.</w:t>
          </w:r>
        </w:p>
      </w:docPartBody>
    </w:docPart>
    <w:docPart>
      <w:docPartPr>
        <w:name w:val="4585CAB0D4D0CD4E806869C54C67539C"/>
        <w:category>
          <w:name w:val="General"/>
          <w:gallery w:val="placeholder"/>
        </w:category>
        <w:types>
          <w:type w:val="bbPlcHdr"/>
        </w:types>
        <w:behaviors>
          <w:behavior w:val="content"/>
        </w:behaviors>
        <w:guid w:val="{4B0C8376-ED07-7E43-A3E0-A3044B7A60CB}"/>
      </w:docPartPr>
      <w:docPartBody>
        <w:p w:rsidR="00CF3411" w:rsidRDefault="00CF3411">
          <w:pPr>
            <w:pStyle w:val="4585CAB0D4D0CD4E806869C54C67539C"/>
          </w:pPr>
          <w:r w:rsidRPr="002B0BEC">
            <w:rPr>
              <w:rStyle w:val="PlaceholderText"/>
            </w:rPr>
            <w:t>Click or tap here to enter text.</w:t>
          </w:r>
        </w:p>
      </w:docPartBody>
    </w:docPart>
    <w:docPart>
      <w:docPartPr>
        <w:name w:val="94A043A291207E48B5254517ACAC1DE4"/>
        <w:category>
          <w:name w:val="General"/>
          <w:gallery w:val="placeholder"/>
        </w:category>
        <w:types>
          <w:type w:val="bbPlcHdr"/>
        </w:types>
        <w:behaviors>
          <w:behavior w:val="content"/>
        </w:behaviors>
        <w:guid w:val="{A9B6EAFE-47EF-E245-8B97-433B51F1550C}"/>
      </w:docPartPr>
      <w:docPartBody>
        <w:p w:rsidR="00CF3411" w:rsidRDefault="00CF3411">
          <w:pPr>
            <w:pStyle w:val="94A043A291207E48B5254517ACAC1DE4"/>
          </w:pPr>
          <w:r w:rsidRPr="002B0BEC">
            <w:rPr>
              <w:rStyle w:val="PlaceholderText"/>
            </w:rPr>
            <w:t>Click or tap here to enter text.</w:t>
          </w:r>
        </w:p>
      </w:docPartBody>
    </w:docPart>
    <w:docPart>
      <w:docPartPr>
        <w:name w:val="504DCD5F1176A547B7ACF137F1CB5E1F"/>
        <w:category>
          <w:name w:val="General"/>
          <w:gallery w:val="placeholder"/>
        </w:category>
        <w:types>
          <w:type w:val="bbPlcHdr"/>
        </w:types>
        <w:behaviors>
          <w:behavior w:val="content"/>
        </w:behaviors>
        <w:guid w:val="{5AE65D11-D06A-4F44-AE03-0F4E316A046C}"/>
      </w:docPartPr>
      <w:docPartBody>
        <w:p w:rsidR="00CF3411" w:rsidRDefault="00CF3411">
          <w:pPr>
            <w:pStyle w:val="504DCD5F1176A547B7ACF137F1CB5E1F"/>
          </w:pPr>
          <w:r w:rsidRPr="002B0BEC">
            <w:rPr>
              <w:rStyle w:val="PlaceholderText"/>
            </w:rPr>
            <w:t>Click or tap here to enter text.</w:t>
          </w:r>
        </w:p>
      </w:docPartBody>
    </w:docPart>
    <w:docPart>
      <w:docPartPr>
        <w:name w:val="84BC54520EA0004C8BA7E2CDCEEED3A3"/>
        <w:category>
          <w:name w:val="General"/>
          <w:gallery w:val="placeholder"/>
        </w:category>
        <w:types>
          <w:type w:val="bbPlcHdr"/>
        </w:types>
        <w:behaviors>
          <w:behavior w:val="content"/>
        </w:behaviors>
        <w:guid w:val="{DA996471-0062-A648-A157-4F6718486438}"/>
      </w:docPartPr>
      <w:docPartBody>
        <w:p w:rsidR="00CF3411" w:rsidRDefault="00CF3411">
          <w:pPr>
            <w:pStyle w:val="84BC54520EA0004C8BA7E2CDCEEED3A3"/>
          </w:pPr>
          <w:r w:rsidRPr="00F00D05">
            <w:rPr>
              <w:rStyle w:val="PlaceholderText"/>
            </w:rPr>
            <w:t>Choose an item.</w:t>
          </w:r>
        </w:p>
      </w:docPartBody>
    </w:docPart>
    <w:docPart>
      <w:docPartPr>
        <w:name w:val="6B1FBB74E1514F4FACE537E2DFAE2983"/>
        <w:category>
          <w:name w:val="General"/>
          <w:gallery w:val="placeholder"/>
        </w:category>
        <w:types>
          <w:type w:val="bbPlcHdr"/>
        </w:types>
        <w:behaviors>
          <w:behavior w:val="content"/>
        </w:behaviors>
        <w:guid w:val="{0295F5CC-5BA8-404E-A3DD-98D39AB3495B}"/>
      </w:docPartPr>
      <w:docPartBody>
        <w:p w:rsidR="00CF3411" w:rsidRDefault="00CF3411">
          <w:pPr>
            <w:pStyle w:val="6B1FBB74E1514F4FACE537E2DFAE2983"/>
          </w:pPr>
          <w:r w:rsidRPr="002B0BEC">
            <w:rPr>
              <w:rStyle w:val="PlaceholderText"/>
            </w:rPr>
            <w:t>Click or tap here to enter text.</w:t>
          </w:r>
        </w:p>
      </w:docPartBody>
    </w:docPart>
    <w:docPart>
      <w:docPartPr>
        <w:name w:val="16D4776596858F4BB54D0B91746DF838"/>
        <w:category>
          <w:name w:val="General"/>
          <w:gallery w:val="placeholder"/>
        </w:category>
        <w:types>
          <w:type w:val="bbPlcHdr"/>
        </w:types>
        <w:behaviors>
          <w:behavior w:val="content"/>
        </w:behaviors>
        <w:guid w:val="{6BDE6F44-9B26-114E-971E-EA2426D29080}"/>
      </w:docPartPr>
      <w:docPartBody>
        <w:p w:rsidR="00CF3411" w:rsidRDefault="00CF3411">
          <w:pPr>
            <w:pStyle w:val="16D4776596858F4BB54D0B91746DF838"/>
          </w:pPr>
          <w:r w:rsidRPr="00F00D05">
            <w:rPr>
              <w:rStyle w:val="PlaceholderText"/>
            </w:rPr>
            <w:t>Choose an item.</w:t>
          </w:r>
        </w:p>
      </w:docPartBody>
    </w:docPart>
    <w:docPart>
      <w:docPartPr>
        <w:name w:val="60FD86BBF880944D987316522B153A7A"/>
        <w:category>
          <w:name w:val="General"/>
          <w:gallery w:val="placeholder"/>
        </w:category>
        <w:types>
          <w:type w:val="bbPlcHdr"/>
        </w:types>
        <w:behaviors>
          <w:behavior w:val="content"/>
        </w:behaviors>
        <w:guid w:val="{C7DC4E8F-2692-C649-85BA-8854CDAB9B7A}"/>
      </w:docPartPr>
      <w:docPartBody>
        <w:p w:rsidR="00CF3411" w:rsidRDefault="00CF3411">
          <w:pPr>
            <w:pStyle w:val="60FD86BBF880944D987316522B153A7A"/>
          </w:pPr>
          <w:r w:rsidRPr="002B0BEC">
            <w:rPr>
              <w:rStyle w:val="PlaceholderText"/>
            </w:rPr>
            <w:t>Click or tap here to enter text.</w:t>
          </w:r>
        </w:p>
      </w:docPartBody>
    </w:docPart>
    <w:docPart>
      <w:docPartPr>
        <w:name w:val="3282D82AE3754744912360F01A968416"/>
        <w:category>
          <w:name w:val="General"/>
          <w:gallery w:val="placeholder"/>
        </w:category>
        <w:types>
          <w:type w:val="bbPlcHdr"/>
        </w:types>
        <w:behaviors>
          <w:behavior w:val="content"/>
        </w:behaviors>
        <w:guid w:val="{108FAE70-CA18-B649-9A9B-C88198163730}"/>
      </w:docPartPr>
      <w:docPartBody>
        <w:p w:rsidR="00CF3411" w:rsidRDefault="00CF3411">
          <w:pPr>
            <w:pStyle w:val="3282D82AE3754744912360F01A968416"/>
          </w:pPr>
          <w:r w:rsidRPr="00F00D05">
            <w:rPr>
              <w:rStyle w:val="PlaceholderText"/>
            </w:rPr>
            <w:t>Choose an item.</w:t>
          </w:r>
        </w:p>
      </w:docPartBody>
    </w:docPart>
    <w:docPart>
      <w:docPartPr>
        <w:name w:val="24FB2ACBADFCA34CA8458F8E521FD903"/>
        <w:category>
          <w:name w:val="General"/>
          <w:gallery w:val="placeholder"/>
        </w:category>
        <w:types>
          <w:type w:val="bbPlcHdr"/>
        </w:types>
        <w:behaviors>
          <w:behavior w:val="content"/>
        </w:behaviors>
        <w:guid w:val="{9230D9FD-4197-7743-A146-1E6C14E70C2F}"/>
      </w:docPartPr>
      <w:docPartBody>
        <w:p w:rsidR="00CF3411" w:rsidRDefault="00CF3411">
          <w:pPr>
            <w:pStyle w:val="24FB2ACBADFCA34CA8458F8E521FD903"/>
          </w:pPr>
          <w:r w:rsidRPr="002B0BEC">
            <w:rPr>
              <w:rStyle w:val="PlaceholderText"/>
            </w:rPr>
            <w:t>Click or tap here to enter text.</w:t>
          </w:r>
        </w:p>
      </w:docPartBody>
    </w:docPart>
    <w:docPart>
      <w:docPartPr>
        <w:name w:val="1F50B930118FF34EB9CBAF302171CE50"/>
        <w:category>
          <w:name w:val="General"/>
          <w:gallery w:val="placeholder"/>
        </w:category>
        <w:types>
          <w:type w:val="bbPlcHdr"/>
        </w:types>
        <w:behaviors>
          <w:behavior w:val="content"/>
        </w:behaviors>
        <w:guid w:val="{D580DE8F-7FF7-3248-9F06-959546EF0379}"/>
      </w:docPartPr>
      <w:docPartBody>
        <w:p w:rsidR="00CF3411" w:rsidRDefault="00CF3411">
          <w:pPr>
            <w:pStyle w:val="1F50B930118FF34EB9CBAF302171CE50"/>
          </w:pPr>
          <w:r w:rsidRPr="00F00D05">
            <w:rPr>
              <w:rStyle w:val="PlaceholderText"/>
            </w:rPr>
            <w:t>Choose an item.</w:t>
          </w:r>
        </w:p>
      </w:docPartBody>
    </w:docPart>
    <w:docPart>
      <w:docPartPr>
        <w:name w:val="EA90C6991512EF4AB1FCBCC4414869B0"/>
        <w:category>
          <w:name w:val="General"/>
          <w:gallery w:val="placeholder"/>
        </w:category>
        <w:types>
          <w:type w:val="bbPlcHdr"/>
        </w:types>
        <w:behaviors>
          <w:behavior w:val="content"/>
        </w:behaviors>
        <w:guid w:val="{D641C1F2-5A16-3C44-813D-C54C091A41BA}"/>
      </w:docPartPr>
      <w:docPartBody>
        <w:p w:rsidR="00CF3411" w:rsidRDefault="00CF3411">
          <w:pPr>
            <w:pStyle w:val="EA90C6991512EF4AB1FCBCC4414869B0"/>
          </w:pPr>
          <w:r w:rsidRPr="002B0BEC">
            <w:rPr>
              <w:rStyle w:val="PlaceholderText"/>
            </w:rPr>
            <w:t>Click or tap here to enter text.</w:t>
          </w:r>
        </w:p>
      </w:docPartBody>
    </w:docPart>
    <w:docPart>
      <w:docPartPr>
        <w:name w:val="A81CE5844198CB4EBC7ABF7C19EA71F9"/>
        <w:category>
          <w:name w:val="General"/>
          <w:gallery w:val="placeholder"/>
        </w:category>
        <w:types>
          <w:type w:val="bbPlcHdr"/>
        </w:types>
        <w:behaviors>
          <w:behavior w:val="content"/>
        </w:behaviors>
        <w:guid w:val="{D14BEBC7-B99E-574C-9370-65C34C8A8747}"/>
      </w:docPartPr>
      <w:docPartBody>
        <w:p w:rsidR="00CF3411" w:rsidRDefault="00CF3411">
          <w:pPr>
            <w:pStyle w:val="A81CE5844198CB4EBC7ABF7C19EA71F9"/>
          </w:pPr>
          <w:r w:rsidRPr="00F00D05">
            <w:rPr>
              <w:rStyle w:val="PlaceholderText"/>
            </w:rPr>
            <w:t>Choose an item.</w:t>
          </w:r>
        </w:p>
      </w:docPartBody>
    </w:docPart>
    <w:docPart>
      <w:docPartPr>
        <w:name w:val="9BCF86AF9A3C1041870AB41C90887878"/>
        <w:category>
          <w:name w:val="General"/>
          <w:gallery w:val="placeholder"/>
        </w:category>
        <w:types>
          <w:type w:val="bbPlcHdr"/>
        </w:types>
        <w:behaviors>
          <w:behavior w:val="content"/>
        </w:behaviors>
        <w:guid w:val="{1DF44203-0535-494B-8188-EA6F3F1CB12C}"/>
      </w:docPartPr>
      <w:docPartBody>
        <w:p w:rsidR="00CF3411" w:rsidRDefault="00CF3411">
          <w:pPr>
            <w:pStyle w:val="9BCF86AF9A3C1041870AB41C90887878"/>
          </w:pPr>
          <w:r w:rsidRPr="002B0BEC">
            <w:rPr>
              <w:rStyle w:val="PlaceholderText"/>
            </w:rPr>
            <w:t>Click or tap here to enter text.</w:t>
          </w:r>
        </w:p>
      </w:docPartBody>
    </w:docPart>
    <w:docPart>
      <w:docPartPr>
        <w:name w:val="350D3FB14D06BD46B789FF73A1F9CAD1"/>
        <w:category>
          <w:name w:val="General"/>
          <w:gallery w:val="placeholder"/>
        </w:category>
        <w:types>
          <w:type w:val="bbPlcHdr"/>
        </w:types>
        <w:behaviors>
          <w:behavior w:val="content"/>
        </w:behaviors>
        <w:guid w:val="{C05031D1-546A-124F-9FD1-18F41CF46B40}"/>
      </w:docPartPr>
      <w:docPartBody>
        <w:p w:rsidR="00CF3411" w:rsidRDefault="00CF3411">
          <w:pPr>
            <w:pStyle w:val="350D3FB14D06BD46B789FF73A1F9CAD1"/>
          </w:pPr>
          <w:r w:rsidRPr="002B0BE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0000000000000000000"/>
    <w:charset w:val="00"/>
    <w:family w:val="swiss"/>
    <w:notTrueType/>
    <w:pitch w:val="variable"/>
    <w:sig w:usb0="20000287" w:usb1="00000001" w:usb2="00000000" w:usb3="00000000" w:csb0="0000019F" w:csb1="00000000"/>
  </w:font>
  <w:font w:name="Proxima Nova Rg">
    <w:altName w:val="Tahoma"/>
    <w:charset w:val="00"/>
    <w:family w:val="auto"/>
    <w:pitch w:val="variable"/>
    <w:sig w:usb0="A00002EF" w:usb1="5000E0FB" w:usb2="00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 w:name="ArialMT">
    <w:altName w:val="Arial"/>
    <w:charset w:val="00"/>
    <w:family w:val="swiss"/>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DA7"/>
    <w:rsid w:val="0017308E"/>
    <w:rsid w:val="001A5900"/>
    <w:rsid w:val="002F06DD"/>
    <w:rsid w:val="003C323D"/>
    <w:rsid w:val="00524AE3"/>
    <w:rsid w:val="005D2C61"/>
    <w:rsid w:val="00B0676C"/>
    <w:rsid w:val="00C959AF"/>
    <w:rsid w:val="00CF3411"/>
    <w:rsid w:val="00E74D55"/>
    <w:rsid w:val="00F91DA7"/>
    <w:rsid w:val="00FB17F5"/>
  </w:rsids>
  <m:mathPr>
    <m:mathFont m:val="Cambria Math"/>
    <m:brkBin m:val="before"/>
    <m:brkBinSub m:val="--"/>
    <m:smallFrac m:val="0"/>
    <m:dispDef/>
    <m:lMargin m:val="0"/>
    <m:rMargin m:val="0"/>
    <m:defJc m:val="centerGroup"/>
    <m:wrapIndent m:val="1440"/>
    <m:intLim m:val="subSup"/>
    <m:naryLim m:val="undOvr"/>
  </m:mathPr>
  <w:themeFontLang w:eastAsia="ja-JP"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eastAsia="en-US"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ngsana Ne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A5900"/>
    <w:rPr>
      <w:color w:val="808080"/>
    </w:rPr>
  </w:style>
  <w:style w:type="paragraph" w:customStyle="1" w:styleId="837846AE4045844CB2BB74E4938BA319">
    <w:name w:val="837846AE4045844CB2BB74E4938BA319"/>
    <w:rPr>
      <w:rFonts w:cs="Angsana New"/>
    </w:rPr>
  </w:style>
  <w:style w:type="paragraph" w:customStyle="1" w:styleId="7FBB698EF8579D41A4A3675C4E86023C">
    <w:name w:val="7FBB698EF8579D41A4A3675C4E86023C"/>
    <w:rPr>
      <w:rFonts w:cs="Angsana New"/>
    </w:rPr>
  </w:style>
  <w:style w:type="paragraph" w:customStyle="1" w:styleId="E84F4CD6C7CD424480D713F10AC2D532">
    <w:name w:val="E84F4CD6C7CD424480D713F10AC2D532"/>
    <w:rPr>
      <w:rFonts w:cs="Angsana New"/>
    </w:rPr>
  </w:style>
  <w:style w:type="paragraph" w:customStyle="1" w:styleId="E09B32F3D54AE74CA919D8ADEC614DA4">
    <w:name w:val="E09B32F3D54AE74CA919D8ADEC614DA4"/>
    <w:rPr>
      <w:rFonts w:cs="Angsana New"/>
    </w:rPr>
  </w:style>
  <w:style w:type="paragraph" w:customStyle="1" w:styleId="48A671D8EF5E1E49964144419B6F5246">
    <w:name w:val="48A671D8EF5E1E49964144419B6F5246"/>
    <w:rPr>
      <w:rFonts w:cs="Angsana New"/>
    </w:rPr>
  </w:style>
  <w:style w:type="paragraph" w:customStyle="1" w:styleId="B1AE76244DEF704E9941C83D56B44F3B">
    <w:name w:val="B1AE76244DEF704E9941C83D56B44F3B"/>
    <w:rPr>
      <w:rFonts w:cs="Angsana New"/>
    </w:rPr>
  </w:style>
  <w:style w:type="paragraph" w:customStyle="1" w:styleId="4585CAB0D4D0CD4E806869C54C67539C">
    <w:name w:val="4585CAB0D4D0CD4E806869C54C67539C"/>
    <w:rPr>
      <w:rFonts w:cs="Angsana New"/>
    </w:rPr>
  </w:style>
  <w:style w:type="paragraph" w:customStyle="1" w:styleId="94A043A291207E48B5254517ACAC1DE4">
    <w:name w:val="94A043A291207E48B5254517ACAC1DE4"/>
    <w:rPr>
      <w:rFonts w:cs="Angsana New"/>
    </w:rPr>
  </w:style>
  <w:style w:type="paragraph" w:customStyle="1" w:styleId="504DCD5F1176A547B7ACF137F1CB5E1F">
    <w:name w:val="504DCD5F1176A547B7ACF137F1CB5E1F"/>
    <w:rPr>
      <w:rFonts w:cs="Angsana New"/>
    </w:rPr>
  </w:style>
  <w:style w:type="paragraph" w:customStyle="1" w:styleId="84BC54520EA0004C8BA7E2CDCEEED3A3">
    <w:name w:val="84BC54520EA0004C8BA7E2CDCEEED3A3"/>
    <w:rPr>
      <w:rFonts w:cs="Angsana New"/>
    </w:rPr>
  </w:style>
  <w:style w:type="paragraph" w:customStyle="1" w:styleId="6B1FBB74E1514F4FACE537E2DFAE2983">
    <w:name w:val="6B1FBB74E1514F4FACE537E2DFAE2983"/>
    <w:rPr>
      <w:rFonts w:cs="Angsana New"/>
    </w:rPr>
  </w:style>
  <w:style w:type="paragraph" w:customStyle="1" w:styleId="16D4776596858F4BB54D0B91746DF838">
    <w:name w:val="16D4776596858F4BB54D0B91746DF838"/>
    <w:rPr>
      <w:rFonts w:cs="Angsana New"/>
    </w:rPr>
  </w:style>
  <w:style w:type="paragraph" w:customStyle="1" w:styleId="60FD86BBF880944D987316522B153A7A">
    <w:name w:val="60FD86BBF880944D987316522B153A7A"/>
    <w:rPr>
      <w:rFonts w:cs="Angsana New"/>
    </w:rPr>
  </w:style>
  <w:style w:type="paragraph" w:customStyle="1" w:styleId="3282D82AE3754744912360F01A968416">
    <w:name w:val="3282D82AE3754744912360F01A968416"/>
    <w:rPr>
      <w:rFonts w:cs="Angsana New"/>
    </w:rPr>
  </w:style>
  <w:style w:type="paragraph" w:customStyle="1" w:styleId="24FB2ACBADFCA34CA8458F8E521FD903">
    <w:name w:val="24FB2ACBADFCA34CA8458F8E521FD903"/>
    <w:rPr>
      <w:rFonts w:cs="Angsana New"/>
    </w:rPr>
  </w:style>
  <w:style w:type="paragraph" w:customStyle="1" w:styleId="1F50B930118FF34EB9CBAF302171CE50">
    <w:name w:val="1F50B930118FF34EB9CBAF302171CE50"/>
    <w:rPr>
      <w:rFonts w:cs="Angsana New"/>
    </w:rPr>
  </w:style>
  <w:style w:type="paragraph" w:customStyle="1" w:styleId="EA90C6991512EF4AB1FCBCC4414869B0">
    <w:name w:val="EA90C6991512EF4AB1FCBCC4414869B0"/>
    <w:rPr>
      <w:rFonts w:cs="Angsana New"/>
    </w:rPr>
  </w:style>
  <w:style w:type="paragraph" w:customStyle="1" w:styleId="A81CE5844198CB4EBC7ABF7C19EA71F9">
    <w:name w:val="A81CE5844198CB4EBC7ABF7C19EA71F9"/>
    <w:rPr>
      <w:rFonts w:cs="Angsana New"/>
    </w:rPr>
  </w:style>
  <w:style w:type="paragraph" w:customStyle="1" w:styleId="9BCF86AF9A3C1041870AB41C90887878">
    <w:name w:val="9BCF86AF9A3C1041870AB41C90887878"/>
    <w:rPr>
      <w:rFonts w:cs="Angsana New"/>
    </w:rPr>
  </w:style>
  <w:style w:type="paragraph" w:customStyle="1" w:styleId="350D3FB14D06BD46B789FF73A1F9CAD1">
    <w:name w:val="350D3FB14D06BD46B789FF73A1F9CAD1"/>
    <w:rPr>
      <w:rFonts w:cs="Angsana New"/>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9cf0e28-81d2-4dc7-8b10-820d80ed680d">
      <Terms xmlns="http://schemas.microsoft.com/office/infopath/2007/PartnerControls"/>
    </lcf76f155ced4ddcb4097134ff3c332f>
    <TaxCatchAll xmlns="e91d5986-7c29-4ed1-8a54-b8fb378ed474" xsi:nil="true"/>
    <OfficeCountry xmlns="d9cf0e28-81d2-4dc7-8b10-820d80ed680d">B0412 - Lao - Vientiane</OfficeCountry>
    <DocumentStatus xmlns="d9cf0e28-81d2-4dc7-8b10-820d80ed680d">Approved</DocumentStatus>
    <DocCoverageEndDate xmlns="d9cf0e28-81d2-4dc7-8b10-820d80ed680d">2026-06-30T04:00:00+00:00</DocCoverageEndDate>
    <EventDate xmlns="d9cf0e28-81d2-4dc7-8b10-820d80ed680d" xsi:nil="true"/>
    <ProjectDocumentTypes xmlns="d9cf0e28-81d2-4dc7-8b10-820d80ed680d" xsi:nil="true"/>
    <FunctionalArea xmlns="d9cf0e28-81d2-4dc7-8b10-820d80ed680d">Programme and Project</FunctionalArea>
    <FileNameDescription xmlns="d9cf0e28-81d2-4dc7-8b10-820d80ed680d">Progress Report</FileNameDescription>
    <ProjectNumber xmlns="d9cf0e28-81d2-4dc7-8b10-820d80ed680d">01002142</ProjectNumber>
    <DocumentType xmlns="d9cf0e28-81d2-4dc7-8b10-820d80ed680d">Progress Report</DocumentType>
    <Language xmlns="d9cf0e28-81d2-4dc7-8b10-820d80ed680d">English</Language>
    <AuthorName xmlns="d9cf0e28-81d2-4dc7-8b10-820d80ed680d">UNDP</AuthorName>
    <DocumentCategory xmlns="d9cf0e28-81d2-4dc7-8b10-820d80ed680d">Project</DocumentCategory>
    <OperatingUnit xmlns="d9cf0e28-81d2-4dc7-8b10-820d80ed680d">UNDP-LAO</OperatingUnit>
    <FocusArea xmlns="d9cf0e28-81d2-4dc7-8b10-820d80ed680d" xsi:nil="true"/>
    <DocCoverageStartDate xmlns="d9cf0e28-81d2-4dc7-8b10-820d80ed680d">2025-07-01T04:00:00+00:00</DocCoverageStartDate>
    <FileClassificationMode xmlns="d9cf0e28-81d2-4dc7-8b10-820d80ed680d">Public</FileClassificationMode>
    <OutputNumber xmlns="d9cf0e28-81d2-4dc7-8b10-820d80ed680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55F732436BD414ABE4F9007290F88BC" ma:contentTypeVersion="33" ma:contentTypeDescription="Create a new document." ma:contentTypeScope="" ma:versionID="23f63ffa27798759ab7c62b38a6a6eea">
  <xsd:schema xmlns:xsd="http://www.w3.org/2001/XMLSchema" xmlns:xs="http://www.w3.org/2001/XMLSchema" xmlns:p="http://schemas.microsoft.com/office/2006/metadata/properties" xmlns:ns2="d9cf0e28-81d2-4dc7-8b10-820d80ed680d" xmlns:ns3="e91d5986-7c29-4ed1-8a54-b8fb378ed474" targetNamespace="http://schemas.microsoft.com/office/2006/metadata/properties" ma:root="true" ma:fieldsID="d59d36cbda82e4f1c8ad758894042b54" ns2:_="" ns3:_="">
    <xsd:import namespace="d9cf0e28-81d2-4dc7-8b10-820d80ed680d"/>
    <xsd:import namespace="e91d5986-7c29-4ed1-8a54-b8fb378ed474"/>
    <xsd:element name="properties">
      <xsd:complexType>
        <xsd:sequence>
          <xsd:element name="documentManagement">
            <xsd:complexType>
              <xsd:all>
                <xsd:element ref="ns2:DocumentCategory" minOccurs="0"/>
                <xsd:element ref="ns2:DocumentType" minOccurs="0"/>
                <xsd:element ref="ns2:FileClassificationMode" minOccurs="0"/>
                <xsd:element ref="ns2:FileNameDescription" minOccurs="0"/>
                <xsd:element ref="ns2:ProjectNumber" minOccurs="0"/>
                <xsd:element ref="ns2:OperatingUnit" minOccurs="0"/>
                <xsd:element ref="ns2:Language" minOccurs="0"/>
                <xsd:element ref="ns2:FunctionalArea" minOccurs="0"/>
                <xsd:element ref="ns2:OutputNumber" minOccurs="0"/>
                <xsd:element ref="ns2:DocumentStatus" minOccurs="0"/>
                <xsd:element ref="ns2:DocCoverageStartDate" minOccurs="0"/>
                <xsd:element ref="ns2:DocCoverageEndDate" minOccurs="0"/>
                <xsd:element ref="ns2:FocusArea" minOccurs="0"/>
                <xsd:element ref="ns2:AuthorName" minOccurs="0"/>
                <xsd:element ref="ns2:OfficeCountry" minOccurs="0"/>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Location" minOccurs="0"/>
                <xsd:element ref="ns2:MediaServiceSearchProperties" minOccurs="0"/>
                <xsd:element ref="ns2:EventDate" minOccurs="0"/>
                <xsd:element ref="ns2:ProjectDocumentTyp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f0e28-81d2-4dc7-8b10-820d80ed680d" elementFormDefault="qualified">
    <xsd:import namespace="http://schemas.microsoft.com/office/2006/documentManagement/types"/>
    <xsd:import namespace="http://schemas.microsoft.com/office/infopath/2007/PartnerControls"/>
    <xsd:element name="DocumentCategory" ma:index="8" nillable="true" ma:displayName="DocumentCategory" ma:format="Dropdown" ma:indexed="true" ma:internalName="DocumentCategory">
      <xsd:simpleType>
        <xsd:restriction base="dms:Text">
          <xsd:maxLength value="255"/>
        </xsd:restriction>
      </xsd:simpleType>
    </xsd:element>
    <xsd:element name="DocumentType" ma:index="9" nillable="true" ma:displayName="DocumentType" ma:format="Dropdown" ma:indexed="true" ma:internalName="DocumentType">
      <xsd:simpleType>
        <xsd:restriction base="dms:Text">
          <xsd:maxLength value="255"/>
        </xsd:restriction>
      </xsd:simpleType>
    </xsd:element>
    <xsd:element name="FileClassificationMode" ma:index="10" nillable="true" ma:displayName="FileClassificationMode" ma:format="Dropdown" ma:indexed="true" ma:internalName="FileClassificationMode">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ProjectNumber" ma:index="12" nillable="true" ma:displayName="ProjectNumber" ma:format="Dropdown" ma:indexed="true" ma:internalName="ProjectNumber">
      <xsd:simpleType>
        <xsd:restriction base="dms:Text">
          <xsd:maxLength value="255"/>
        </xsd:restriction>
      </xsd:simpleType>
    </xsd:element>
    <xsd:element name="OperatingUnit" ma:index="13" nillable="true" ma:displayName="OperatingUnit" ma:format="Dropdown" ma:indexed="true" ma:internalName="OperatingUnit">
      <xsd:simpleType>
        <xsd:restriction base="dms:Text">
          <xsd:maxLength value="255"/>
        </xsd:restriction>
      </xsd:simpleType>
    </xsd:element>
    <xsd:element name="Language" ma:index="14" nillable="true" ma:displayName="Language" ma:format="Dropdown" ma:internalName="Language">
      <xsd:simpleType>
        <xsd:restriction base="dms:Text">
          <xsd:maxLength value="255"/>
        </xsd:restriction>
      </xsd:simpleType>
    </xsd:element>
    <xsd:element name="FunctionalArea" ma:index="15" nillable="true" ma:displayName="FunctionalArea" ma:format="Dropdown" ma:internalName="FunctionalArea">
      <xsd:simpleType>
        <xsd:restriction base="dms:Text">
          <xsd:maxLength value="255"/>
        </xsd:restriction>
      </xsd:simpleType>
    </xsd:element>
    <xsd:element name="OutputNumber" ma:index="16" nillable="true" ma:displayName="OutputNumber" ma:format="Dropdown" ma:indexed="true" ma:internalName="OutputNumber">
      <xsd:simpleType>
        <xsd:restriction base="dms:Text">
          <xsd:maxLength value="255"/>
        </xsd:restriction>
      </xsd:simpleType>
    </xsd:element>
    <xsd:element name="DocumentStatus" ma:index="17" nillable="true" ma:displayName="DocumentStatus" ma:format="Dropdown" ma:internalName="DocumentStatus">
      <xsd:simpleType>
        <xsd:restriction base="dms:Text">
          <xsd:maxLength value="255"/>
        </xsd:restriction>
      </xsd:simpleType>
    </xsd:element>
    <xsd:element name="DocCoverageStartDate" ma:index="18" nillable="true" ma:displayName="DocCoverageStartDate" ma:default="[today]" ma:format="DateOnly" ma:indexed="true" ma:internalName="DocCoverageStartDate">
      <xsd:simpleType>
        <xsd:restriction base="dms:DateTime"/>
      </xsd:simpleType>
    </xsd:element>
    <xsd:element name="DocCoverageEndDate" ma:index="19" nillable="true" ma:displayName="DocCoverageEndDate" ma:format="DateOnly" ma:internalName="DocCoverageEndDate">
      <xsd:simpleType>
        <xsd:restriction base="dms:DateTime"/>
      </xsd:simpleType>
    </xsd:element>
    <xsd:element name="FocusArea" ma:index="20" nillable="true" ma:displayName="FocusArea" ma:format="Dropdown" ma:indexed="true" ma:internalName="FocusArea">
      <xsd:simpleType>
        <xsd:restriction base="dms:Text">
          <xsd:maxLength value="255"/>
        </xsd:restriction>
      </xsd:simpleType>
    </xsd:element>
    <xsd:element name="AuthorName" ma:index="21" nillable="true" ma:displayName="AuthorName" ma:format="Dropdown" ma:indexed="true" ma:internalName="AuthorName">
      <xsd:simpleType>
        <xsd:restriction base="dms:Text">
          <xsd:maxLength value="255"/>
        </xsd:restriction>
      </xsd:simpleType>
    </xsd:element>
    <xsd:element name="OfficeCountry" ma:index="22" nillable="true" ma:displayName="OfficeCountry" ma:format="Dropdown" ma:indexed="true" ma:internalName="OfficeCountry">
      <xsd:simpleType>
        <xsd:restriction base="dms:Text">
          <xsd:maxLength value="255"/>
        </xsd:restriction>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Location" ma:index="34" nillable="true" ma:displayName="Location" ma:indexed="true" ma:internalName="MediaServiceLocation"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EventDate" ma:index="36" nillable="true" ma:displayName="EventDate" ma:format="DateOnly" ma:internalName="EventDate">
      <xsd:simpleType>
        <xsd:restriction base="dms:DateTime"/>
      </xsd:simpleType>
    </xsd:element>
    <xsd:element name="ProjectDocumentTypes" ma:index="37" nillable="true" ma:displayName="ProjectDocumentTypes" ma:format="Dropdown" ma:internalName="ProjectDocumentTypes">
      <xsd:simpleType>
        <xsd:restriction base="dms:Choice">
          <xsd:enumeration value="Project Board Meeting Minutes"/>
          <xsd:enumeration value="Monitoring/Field visit report"/>
          <xsd:enumeration value="Sustainability Plan"/>
          <xsd:enumeration value="Combined Delivery reports (CDR)"/>
        </xsd:restriction>
      </xsd:simpleType>
    </xsd:element>
    <xsd:element name="MediaServiceBillingMetadata" ma:index="3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1d5986-7c29-4ed1-8a54-b8fb378ed47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89ecd518-8760-4857-902e-5583cb61199f}" ma:internalName="TaxCatchAll" ma:showField="CatchAllData" ma:web="e91d5986-7c29-4ed1-8a54-b8fb378ed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A6227F-9FF8-428A-A5FE-9A558987E95A}">
  <ds:schemaRefs>
    <ds:schemaRef ds:uri="http://schemas.openxmlformats.org/officeDocument/2006/bibliography"/>
  </ds:schemaRefs>
</ds:datastoreItem>
</file>

<file path=customXml/itemProps2.xml><?xml version="1.0" encoding="utf-8"?>
<ds:datastoreItem xmlns:ds="http://schemas.openxmlformats.org/officeDocument/2006/customXml" ds:itemID="{46B15E77-767A-456F-ADCF-05A6B0393EF4}">
  <ds:schemaRefs>
    <ds:schemaRef ds:uri="http://schemas.microsoft.com/office/2006/metadata/properties"/>
    <ds:schemaRef ds:uri="http://schemas.microsoft.com/office/infopath/2007/PartnerControls"/>
    <ds:schemaRef ds:uri="100f8da5-0020-4776-8e36-1766102da9a4"/>
    <ds:schemaRef ds:uri="da1e27e7-c160-4648-80cd-ed55065296db"/>
  </ds:schemaRefs>
</ds:datastoreItem>
</file>

<file path=customXml/itemProps3.xml><?xml version="1.0" encoding="utf-8"?>
<ds:datastoreItem xmlns:ds="http://schemas.openxmlformats.org/officeDocument/2006/customXml" ds:itemID="{E4BCA029-5C52-4738-9162-D2E72AC84A88}"/>
</file>

<file path=customXml/itemProps4.xml><?xml version="1.0" encoding="utf-8"?>
<ds:datastoreItem xmlns:ds="http://schemas.openxmlformats.org/officeDocument/2006/customXml" ds:itemID="{F92C07DE-10CD-43A9-A808-502B32F4E3E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2969</Words>
  <Characters>16929</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19859</CharactersWithSpaces>
  <SharedDoc>false</SharedDoc>
  <HLinks>
    <vt:vector size="24" baseType="variant">
      <vt:variant>
        <vt:i4>4325379</vt:i4>
      </vt:variant>
      <vt:variant>
        <vt:i4>9</vt:i4>
      </vt:variant>
      <vt:variant>
        <vt:i4>0</vt:i4>
      </vt:variant>
      <vt:variant>
        <vt:i4>5</vt:i4>
      </vt:variant>
      <vt:variant>
        <vt:lpwstr>https://app.powerbi.com/groups/me/reports/94f16fc4-4ec4-43cc-812c-19a03a6f91c3/ReportSection89d1dd51e63c03b4264d</vt:lpwstr>
      </vt:variant>
      <vt:variant>
        <vt:lpwstr/>
      </vt:variant>
      <vt:variant>
        <vt:i4>1507405</vt:i4>
      </vt:variant>
      <vt:variant>
        <vt:i4>6</vt:i4>
      </vt:variant>
      <vt:variant>
        <vt:i4>0</vt:i4>
      </vt:variant>
      <vt:variant>
        <vt:i4>5</vt:i4>
      </vt:variant>
      <vt:variant>
        <vt:lpwstr>https://undp.sharepoint.com/:x:/r/teams/PHL/MSU/ProjDocCenter/Templates/Reporting Templates/QPR Data Entry and Consolidation Matrix.xlsx?d=w339e17fa26f84872ac23e43803e590e1&amp;csf=1&amp;web=1&amp;e=Q5glQN</vt:lpwstr>
      </vt:variant>
      <vt:variant>
        <vt:lpwstr/>
      </vt:variant>
      <vt:variant>
        <vt:i4>1507405</vt:i4>
      </vt:variant>
      <vt:variant>
        <vt:i4>3</vt:i4>
      </vt:variant>
      <vt:variant>
        <vt:i4>0</vt:i4>
      </vt:variant>
      <vt:variant>
        <vt:i4>5</vt:i4>
      </vt:variant>
      <vt:variant>
        <vt:lpwstr>https://undp.sharepoint.com/:x:/r/teams/PHL/MSU/ProjDocCenter/Templates/Reporting Templates/QPR Data Entry and Consolidation Matrix.xlsx?d=w339e17fa26f84872ac23e43803e590e1&amp;csf=1&amp;web=1&amp;e=Q5glQN</vt:lpwstr>
      </vt:variant>
      <vt:variant>
        <vt:lpwstr/>
      </vt:variant>
      <vt:variant>
        <vt:i4>6815848</vt:i4>
      </vt:variant>
      <vt:variant>
        <vt:i4>0</vt:i4>
      </vt:variant>
      <vt:variant>
        <vt:i4>0</vt:i4>
      </vt:variant>
      <vt:variant>
        <vt:i4>5</vt:i4>
      </vt:variant>
      <vt:variant>
        <vt:lpwstr>https://undp-my.sharepoint.com/:w:/g/personal/marian_valera_co_undp_org/EVcCVawziLhMjehCA4htjuMBLVtqO3sn0H2lh8KfX4iOzA?e=Ln7PNf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Progress Report</dc:title>
  <dc:subject/>
  <dc:creator>MacBook Air</dc:creator>
  <cp:keywords/>
  <cp:lastModifiedBy>Khamkhoune Xayalath</cp:lastModifiedBy>
  <cp:revision>2</cp:revision>
  <cp:lastPrinted>2016-06-17T08:50:00Z</cp:lastPrinted>
  <dcterms:created xsi:type="dcterms:W3CDTF">2026-06-26T08:08:00Z</dcterms:created>
  <dcterms:modified xsi:type="dcterms:W3CDTF">2026-06-26T08:08:00Z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29c4c54a-16c0-44eb-9b7b-8f1a96d5aff6</vt:lpwstr>
  </property>
  <property fmtid="{D5CDD505-2E9C-101B-9397-08002B2CF9AE}" pid="3" name="ComplianceAssetId">
    <vt:lpwstr/>
  </property>
  <property fmtid="{D5CDD505-2E9C-101B-9397-08002B2CF9AE}" pid="4" name="Order">
    <vt:r8>8377900</vt:r8>
  </property>
  <property fmtid="{D5CDD505-2E9C-101B-9397-08002B2CF9AE}" pid="5" name="GrammarlyDocumentId">
    <vt:lpwstr>b6157afe-9d18-4592-a1a8-82f27a13e133</vt:lpwstr>
  </property>
  <property fmtid="{D5CDD505-2E9C-101B-9397-08002B2CF9AE}" pid="6" name="ContentTypeId">
    <vt:lpwstr>0x010100155F732436BD414ABE4F9007290F88BC</vt:lpwstr>
  </property>
  <property fmtid="{D5CDD505-2E9C-101B-9397-08002B2CF9AE}" pid="7" name="MediaServiceImageTags">
    <vt:lpwstr/>
  </property>
</Properties>
</file>